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F4" w:rsidRPr="00BD4C1D" w:rsidRDefault="00BD4C1D" w:rsidP="00BD4C1D">
      <w:pPr>
        <w:pStyle w:val="Body"/>
      </w:pPr>
      <w:r w:rsidRPr="00BD4C1D">
        <w:rPr>
          <w:b/>
        </w:rPr>
        <w:t xml:space="preserve">Dated </w:t>
      </w:r>
      <w:r w:rsidRPr="00BD4C1D">
        <w:rPr>
          <w:b/>
        </w:rPr>
        <w:tab/>
      </w:r>
      <w:r w:rsidRPr="00BD4C1D">
        <w:rPr>
          <w:b/>
        </w:rPr>
        <w:tab/>
      </w:r>
      <w:r w:rsidRPr="00BD4C1D">
        <w:rPr>
          <w:b/>
        </w:rPr>
        <w:tab/>
      </w:r>
      <w:r w:rsidRPr="00BD4C1D">
        <w:rPr>
          <w:b/>
        </w:rPr>
        <w:tab/>
      </w:r>
      <w:r w:rsidRPr="00BD4C1D">
        <w:rPr>
          <w:b/>
        </w:rPr>
        <w:tab/>
      </w:r>
      <w:r w:rsidRPr="00BD4C1D">
        <w:rPr>
          <w:b/>
        </w:rPr>
        <w:tab/>
      </w:r>
      <w:r w:rsidR="003555E6">
        <w:rPr>
          <w:b/>
        </w:rPr>
        <w:t>201</w:t>
      </w:r>
      <w:r w:rsidR="00150F10">
        <w:rPr>
          <w:b/>
        </w:rPr>
        <w:t>8</w:t>
      </w: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150F10" w:rsidP="00BD4C1D">
      <w:pPr>
        <w:pStyle w:val="Level1"/>
        <w:keepNext/>
      </w:pPr>
      <w:r>
        <w:rPr>
          <w:rStyle w:val="Level1asheadingtext"/>
        </w:rPr>
        <w:t>ENGLISH BRIDGE UNION</w:t>
      </w:r>
    </w:p>
    <w:p w:rsidR="00211AF4" w:rsidRPr="00BD4C1D" w:rsidRDefault="00211AF4" w:rsidP="00BD4C1D">
      <w:pPr>
        <w:pStyle w:val="Body1"/>
      </w:pPr>
    </w:p>
    <w:p w:rsidR="00211AF4" w:rsidRPr="00BD4C1D" w:rsidRDefault="00BD4C1D" w:rsidP="00BD4C1D">
      <w:pPr>
        <w:pStyle w:val="Level1"/>
      </w:pPr>
      <w:r w:rsidRPr="00BD4C1D">
        <w:rPr>
          <w:b/>
          <w:sz w:val="28"/>
          <w:highlight w:val="yellow"/>
        </w:rPr>
        <w:t>{</w:t>
      </w:r>
      <w:r w:rsidR="003555E6">
        <w:rPr>
          <w:b/>
          <w:highlight w:val="yellow"/>
        </w:rPr>
        <w:t>INSERT NAME OF</w:t>
      </w:r>
      <w:r w:rsidR="00CC6F7C">
        <w:rPr>
          <w:b/>
          <w:highlight w:val="yellow"/>
        </w:rPr>
        <w:t>}</w:t>
      </w:r>
      <w:r w:rsidR="003555E6">
        <w:rPr>
          <w:b/>
          <w:highlight w:val="yellow"/>
        </w:rPr>
        <w:t xml:space="preserve"> </w:t>
      </w:r>
      <w:r w:rsidR="00CC6F7C">
        <w:rPr>
          <w:b/>
        </w:rPr>
        <w:t>BRIDGE CLUB</w:t>
      </w:r>
    </w:p>
    <w:p w:rsidR="00211AF4" w:rsidRPr="00BD4C1D" w:rsidRDefault="00211AF4" w:rsidP="00BD4C1D">
      <w:pPr>
        <w:pStyle w:val="Body1"/>
      </w:pPr>
    </w:p>
    <w:p w:rsidR="00211AF4" w:rsidRPr="00BD4C1D" w:rsidRDefault="00211AF4" w:rsidP="00BD4C1D">
      <w:pPr>
        <w:pStyle w:val="Body1"/>
      </w:pPr>
    </w:p>
    <w:p w:rsidR="00211AF4" w:rsidRPr="00BD4C1D" w:rsidRDefault="00211AF4" w:rsidP="00BD4C1D">
      <w:pPr>
        <w:pStyle w:val="Body1"/>
      </w:pPr>
    </w:p>
    <w:p w:rsidR="00211AF4" w:rsidRPr="00BD4C1D" w:rsidRDefault="00211AF4" w:rsidP="00BD4C1D">
      <w:pPr>
        <w:pStyle w:val="Body1"/>
      </w:pPr>
    </w:p>
    <w:p w:rsidR="00211AF4" w:rsidRPr="00BD4C1D" w:rsidRDefault="00211AF4" w:rsidP="00211AF4">
      <w:pPr>
        <w:spacing w:before="120" w:after="120"/>
        <w:jc w:val="center"/>
        <w:rPr>
          <w:b/>
        </w:rPr>
      </w:pPr>
      <w:r w:rsidRPr="00BD4C1D">
        <w:rPr>
          <w:b/>
        </w:rPr>
        <w:t>------------------------------------------------------------------------</w:t>
      </w:r>
    </w:p>
    <w:p w:rsidR="00211AF4" w:rsidRPr="00BD4C1D" w:rsidRDefault="00211AF4" w:rsidP="00211AF4">
      <w:pPr>
        <w:spacing w:before="120" w:after="120"/>
        <w:jc w:val="center"/>
        <w:rPr>
          <w:b/>
        </w:rPr>
      </w:pPr>
      <w:r w:rsidRPr="00BD4C1D">
        <w:rPr>
          <w:b/>
        </w:rPr>
        <w:t>DATA PROCESS</w:t>
      </w:r>
      <w:r w:rsidR="00FA7629">
        <w:rPr>
          <w:b/>
        </w:rPr>
        <w:t>ING</w:t>
      </w:r>
      <w:r w:rsidRPr="00BD4C1D">
        <w:rPr>
          <w:b/>
        </w:rPr>
        <w:t xml:space="preserve"> AGREEMENT</w:t>
      </w:r>
    </w:p>
    <w:p w:rsidR="00211AF4" w:rsidRPr="00BD4C1D" w:rsidRDefault="00211AF4" w:rsidP="00211AF4">
      <w:pPr>
        <w:spacing w:before="120" w:after="120"/>
        <w:jc w:val="center"/>
        <w:rPr>
          <w:b/>
        </w:rPr>
      </w:pPr>
      <w:r w:rsidRPr="00BD4C1D">
        <w:rPr>
          <w:b/>
        </w:rPr>
        <w:t>------------------------------------------------------------------------</w:t>
      </w:r>
    </w:p>
    <w:p w:rsidR="00211AF4" w:rsidRPr="00BD4C1D" w:rsidRDefault="00211AF4" w:rsidP="00211AF4">
      <w:pPr>
        <w:spacing w:before="120" w:after="120"/>
      </w:pPr>
    </w:p>
    <w:p w:rsidR="00D758CF" w:rsidRDefault="00D758CF" w:rsidP="00C65249">
      <w:pPr>
        <w:autoSpaceDE w:val="0"/>
        <w:autoSpaceDN w:val="0"/>
        <w:rPr>
          <w:rFonts w:ascii="ArialMT" w:eastAsiaTheme="minorEastAsia" w:hAnsi="ArialMT" w:cs="ArialMT"/>
          <w:b/>
          <w:color w:val="FF0000"/>
        </w:rPr>
      </w:pPr>
    </w:p>
    <w:p w:rsidR="00D43E06" w:rsidRDefault="00D43E06" w:rsidP="00C65249">
      <w:pPr>
        <w:autoSpaceDE w:val="0"/>
        <w:autoSpaceDN w:val="0"/>
        <w:rPr>
          <w:rFonts w:ascii="ArialMT" w:eastAsiaTheme="minorEastAsia" w:hAnsi="ArialMT" w:cs="ArialMT"/>
          <w:b/>
          <w:color w:val="FF0000"/>
        </w:rPr>
      </w:pPr>
    </w:p>
    <w:p w:rsidR="00D43E06" w:rsidRDefault="00D43E06" w:rsidP="00D43E06">
      <w:pPr>
        <w:pStyle w:val="Body"/>
        <w:rPr>
          <w:color w:val="FF0000"/>
        </w:rPr>
      </w:pPr>
    </w:p>
    <w:p w:rsidR="000812B9" w:rsidRDefault="000812B9">
      <w:pPr>
        <w:rPr>
          <w:b/>
        </w:rPr>
      </w:pPr>
    </w:p>
    <w:p w:rsidR="00211AF4" w:rsidRDefault="00211AF4">
      <w:pPr>
        <w:rPr>
          <w:b/>
        </w:rPr>
      </w:pPr>
      <w:r w:rsidRPr="00BD4C1D">
        <w:rPr>
          <w:b/>
        </w:rPr>
        <w:br w:type="page"/>
      </w:r>
    </w:p>
    <w:p w:rsidR="000812B9" w:rsidRPr="00BD4C1D" w:rsidRDefault="000812B9">
      <w:pPr>
        <w:rPr>
          <w:b/>
        </w:rPr>
      </w:pPr>
    </w:p>
    <w:p w:rsidR="004F57A9" w:rsidRPr="00BD4C1D" w:rsidRDefault="00BD4C1D" w:rsidP="00BD4C1D">
      <w:pPr>
        <w:pStyle w:val="Body"/>
      </w:pPr>
      <w:r w:rsidRPr="00BD4C1D">
        <w:rPr>
          <w:b/>
        </w:rPr>
        <w:t xml:space="preserve">THIS AGREEMENT </w:t>
      </w:r>
      <w:r w:rsidRPr="00BD4C1D">
        <w:t>is made</w:t>
      </w:r>
      <w:r w:rsidR="00CC6F7C">
        <w:t xml:space="preserve"> on the </w:t>
      </w:r>
      <w:r w:rsidR="00CC6F7C" w:rsidRPr="000D6442">
        <w:t>twenty-f</w:t>
      </w:r>
      <w:r w:rsidR="000D6442" w:rsidRPr="000D6442">
        <w:t>irst</w:t>
      </w:r>
      <w:r w:rsidR="00CC6F7C">
        <w:rPr>
          <w:vertAlign w:val="superscript"/>
        </w:rPr>
        <w:t xml:space="preserve"> </w:t>
      </w:r>
      <w:r w:rsidRPr="00BD4C1D">
        <w:t xml:space="preserve">day of </w:t>
      </w:r>
      <w:r w:rsidR="00CC6F7C">
        <w:t>May</w:t>
      </w:r>
      <w:r w:rsidR="000D6442">
        <w:t xml:space="preserve"> </w:t>
      </w:r>
      <w:r w:rsidRPr="00BD4C1D">
        <w:t>20</w:t>
      </w:r>
      <w:r w:rsidR="00CC6F7C">
        <w:t>18</w:t>
      </w:r>
    </w:p>
    <w:p w:rsidR="004F57A9" w:rsidRPr="00BD4C1D" w:rsidRDefault="00BD4C1D" w:rsidP="00BD4C1D">
      <w:pPr>
        <w:pStyle w:val="Body"/>
      </w:pPr>
      <w:r w:rsidRPr="00BD4C1D">
        <w:rPr>
          <w:b/>
          <w:caps/>
        </w:rPr>
        <w:t xml:space="preserve">between </w:t>
      </w:r>
    </w:p>
    <w:p w:rsidR="004F57A9" w:rsidRPr="00BD4C1D" w:rsidRDefault="00CC6F7C" w:rsidP="00BD4C1D">
      <w:pPr>
        <w:pStyle w:val="Level1"/>
        <w:numPr>
          <w:ilvl w:val="0"/>
          <w:numId w:val="21"/>
        </w:numPr>
      </w:pPr>
      <w:r w:rsidRPr="00CC6F7C">
        <w:t>The English Bridge Union Ltd</w:t>
      </w:r>
      <w:r>
        <w:t xml:space="preserve"> whose registered office is at Broadfields, Bicester Rd, Aylesbury, HP19 8AZ </w:t>
      </w:r>
      <w:r w:rsidR="00BD4C1D" w:rsidRPr="00BD4C1D">
        <w:t>(“</w:t>
      </w:r>
      <w:r w:rsidR="0098441C">
        <w:rPr>
          <w:b/>
        </w:rPr>
        <w:t>EBU</w:t>
      </w:r>
      <w:r w:rsidR="00BD4C1D" w:rsidRPr="00BD4C1D">
        <w:t xml:space="preserve">”); and </w:t>
      </w:r>
    </w:p>
    <w:p w:rsidR="004F57A9" w:rsidRPr="00BD4C1D" w:rsidRDefault="00BD4C1D" w:rsidP="00BD4C1D">
      <w:pPr>
        <w:pStyle w:val="Level1"/>
      </w:pPr>
      <w:r w:rsidRPr="00BD4C1D">
        <w:t>{</w:t>
      </w:r>
      <w:r w:rsidRPr="00BD4C1D">
        <w:rPr>
          <w:i/>
          <w:highlight w:val="yellow"/>
        </w:rPr>
        <w:t xml:space="preserve">insert name of </w:t>
      </w:r>
      <w:r w:rsidR="0098441C">
        <w:rPr>
          <w:i/>
          <w:highlight w:val="yellow"/>
        </w:rPr>
        <w:t>bridge club</w:t>
      </w:r>
      <w:r w:rsidRPr="00BD4C1D">
        <w:t xml:space="preserve">} whose </w:t>
      </w:r>
      <w:r w:rsidR="00B86817">
        <w:t>address</w:t>
      </w:r>
      <w:r w:rsidRPr="00BD4C1D">
        <w:t xml:space="preserve"> is </w:t>
      </w:r>
      <w:r w:rsidRPr="00BD4C1D">
        <w:rPr>
          <w:highlight w:val="yellow"/>
        </w:rPr>
        <w:t>{</w:t>
      </w:r>
      <w:r w:rsidRPr="00BD4C1D">
        <w:rPr>
          <w:i/>
          <w:highlight w:val="yellow"/>
        </w:rPr>
        <w:t xml:space="preserve">insert </w:t>
      </w:r>
      <w:r w:rsidR="00B86817">
        <w:rPr>
          <w:i/>
          <w:highlight w:val="yellow"/>
        </w:rPr>
        <w:t xml:space="preserve">address </w:t>
      </w:r>
      <w:r w:rsidRPr="00BD4C1D">
        <w:rPr>
          <w:i/>
          <w:highlight w:val="yellow"/>
        </w:rPr>
        <w:t xml:space="preserve">of </w:t>
      </w:r>
      <w:r w:rsidR="0098441C">
        <w:rPr>
          <w:i/>
          <w:highlight w:val="yellow"/>
        </w:rPr>
        <w:t>bridge club</w:t>
      </w:r>
      <w:r w:rsidRPr="00BD4C1D">
        <w:rPr>
          <w:highlight w:val="yellow"/>
        </w:rPr>
        <w:t>}</w:t>
      </w:r>
      <w:r w:rsidRPr="00BD4C1D">
        <w:t xml:space="preserve"> (“</w:t>
      </w:r>
      <w:r w:rsidR="0098441C">
        <w:rPr>
          <w:b/>
        </w:rPr>
        <w:t>Club</w:t>
      </w:r>
      <w:r w:rsidRPr="00BD4C1D">
        <w:t xml:space="preserve">”) </w:t>
      </w:r>
    </w:p>
    <w:p w:rsidR="004F57A9" w:rsidRPr="00BD4C1D" w:rsidRDefault="00BD4C1D" w:rsidP="00BD4C1D">
      <w:pPr>
        <w:pStyle w:val="Body"/>
      </w:pPr>
      <w:r w:rsidRPr="00BD4C1D">
        <w:rPr>
          <w:b/>
        </w:rPr>
        <w:t>BACKGROUND</w:t>
      </w:r>
    </w:p>
    <w:p w:rsidR="004F57A9" w:rsidRPr="00BD4C1D" w:rsidRDefault="0098441C" w:rsidP="00221AED">
      <w:pPr>
        <w:pStyle w:val="Level1"/>
        <w:numPr>
          <w:ilvl w:val="0"/>
          <w:numId w:val="22"/>
        </w:numPr>
      </w:pPr>
      <w:r>
        <w:t>The EBU is the National Bridge Organisation for England and t</w:t>
      </w:r>
      <w:r w:rsidR="00BD4C1D" w:rsidRPr="00BD4C1D">
        <w:t xml:space="preserve">he </w:t>
      </w:r>
      <w:r>
        <w:t>Club</w:t>
      </w:r>
      <w:r w:rsidR="00BD4C1D" w:rsidRPr="00BD4C1D">
        <w:t xml:space="preserve"> is </w:t>
      </w:r>
      <w:r>
        <w:t>a bridge club affiliated to</w:t>
      </w:r>
      <w:r w:rsidR="00BD4C1D" w:rsidRPr="00BD4C1D">
        <w:t xml:space="preserve"> the </w:t>
      </w:r>
      <w:r>
        <w:t>EBU</w:t>
      </w:r>
      <w:r w:rsidR="00BD4C1D" w:rsidRPr="00BD4C1D">
        <w:t xml:space="preserve">. </w:t>
      </w:r>
    </w:p>
    <w:p w:rsidR="004F57A9" w:rsidRPr="00BD4C1D" w:rsidRDefault="0098441C" w:rsidP="00BD4C1D">
      <w:pPr>
        <w:pStyle w:val="Level1"/>
      </w:pPr>
      <w:r>
        <w:t>The EBU and the Club</w:t>
      </w:r>
      <w:r w:rsidR="00BD4C1D" w:rsidRPr="00BD4C1D">
        <w:t xml:space="preserve"> will </w:t>
      </w:r>
      <w:r>
        <w:t>provide each othe</w:t>
      </w:r>
      <w:r w:rsidR="00BD4C1D" w:rsidRPr="00BD4C1D">
        <w:t>r</w:t>
      </w:r>
      <w:r>
        <w:t xml:space="preserve"> with</w:t>
      </w:r>
      <w:r w:rsidR="00BD4C1D" w:rsidRPr="00BD4C1D">
        <w:t xml:space="preserve"> certain confidential information and personal data (as defined below) to enable </w:t>
      </w:r>
      <w:r>
        <w:t>each</w:t>
      </w:r>
      <w:r w:rsidR="00BD4C1D" w:rsidRPr="00BD4C1D">
        <w:t xml:space="preserve"> to perform its </w:t>
      </w:r>
      <w:r>
        <w:t>role under the EBU’s Terms of Affiliation</w:t>
      </w:r>
      <w:r w:rsidR="00BD4C1D" w:rsidRPr="00BD4C1D">
        <w:t xml:space="preserve">. </w:t>
      </w:r>
    </w:p>
    <w:p w:rsidR="00652835" w:rsidRDefault="00652835" w:rsidP="00BD4C1D">
      <w:pPr>
        <w:pStyle w:val="Level1"/>
      </w:pPr>
      <w:r>
        <w:t xml:space="preserve">The EBU asserts its rights to all </w:t>
      </w:r>
      <w:r w:rsidR="000E4991">
        <w:t>Scoring D</w:t>
      </w:r>
      <w:r>
        <w:t xml:space="preserve">ata </w:t>
      </w:r>
      <w:r w:rsidR="008837CB" w:rsidRPr="00BD4C1D">
        <w:t>(as defined below)</w:t>
      </w:r>
      <w:r w:rsidR="00A67805">
        <w:t>, which is used</w:t>
      </w:r>
      <w:r w:rsidR="008837CB" w:rsidRPr="00BD4C1D">
        <w:t xml:space="preserve"> to enable </w:t>
      </w:r>
      <w:r w:rsidR="008837CB">
        <w:t>the functioning of its</w:t>
      </w:r>
      <w:r>
        <w:t xml:space="preserve"> Universal Membership Subscription (UMS) scheme</w:t>
      </w:r>
      <w:r w:rsidR="008837CB">
        <w:t xml:space="preserve">, </w:t>
      </w:r>
      <w:r>
        <w:t>its Master Point scheme and</w:t>
      </w:r>
      <w:r w:rsidR="008837CB">
        <w:t xml:space="preserve"> its</w:t>
      </w:r>
      <w:r>
        <w:t xml:space="preserve"> National Grading Scheme.</w:t>
      </w:r>
    </w:p>
    <w:p w:rsidR="00652835" w:rsidRDefault="00652835" w:rsidP="00652835">
      <w:pPr>
        <w:pStyle w:val="Level1"/>
      </w:pPr>
      <w:r>
        <w:t>The ownership of all personal contact information rests with the data subject.</w:t>
      </w:r>
    </w:p>
    <w:p w:rsidR="004F57A9" w:rsidRDefault="00F41878" w:rsidP="00F41878">
      <w:pPr>
        <w:pStyle w:val="Level1"/>
      </w:pPr>
      <w:r w:rsidRPr="00F41878">
        <w:t>Each party wishes to ensure that the other shall maintain the confidentiality and security of all such information and data so disclosed at all times, and that the other complies with Data Protection Laws</w:t>
      </w:r>
      <w:r w:rsidR="00BD4C1D" w:rsidRPr="00BD4C1D">
        <w:t xml:space="preserve">. </w:t>
      </w:r>
    </w:p>
    <w:p w:rsidR="00A1461F" w:rsidRPr="00BD4C1D" w:rsidRDefault="00BD4C1D" w:rsidP="00BD4C1D">
      <w:pPr>
        <w:pStyle w:val="Level1"/>
      </w:pPr>
      <w:r w:rsidRPr="00BD4C1D">
        <w:t xml:space="preserve">This Agreement is to supplement and add to the </w:t>
      </w:r>
      <w:r w:rsidR="0098441C">
        <w:t>T</w:t>
      </w:r>
      <w:r w:rsidRPr="00BD4C1D">
        <w:t xml:space="preserve">erms </w:t>
      </w:r>
      <w:r w:rsidR="0098441C">
        <w:t>of Affiliation</w:t>
      </w:r>
      <w:r w:rsidR="00A13042">
        <w:t>.</w:t>
      </w:r>
    </w:p>
    <w:p w:rsidR="004F57A9" w:rsidRPr="00BD4C1D" w:rsidRDefault="00BD4C1D" w:rsidP="00BD4C1D">
      <w:pPr>
        <w:pStyle w:val="Body"/>
      </w:pPr>
      <w:r w:rsidRPr="00BD4C1D">
        <w:rPr>
          <w:b/>
          <w:caps/>
        </w:rPr>
        <w:t>IT is Agreed</w:t>
      </w:r>
      <w:r w:rsidRPr="00BD4C1D">
        <w:t xml:space="preserve"> as follows:- </w:t>
      </w:r>
    </w:p>
    <w:p w:rsidR="004F57A9" w:rsidRPr="00BD4C1D" w:rsidRDefault="00BD4C1D" w:rsidP="00221AED">
      <w:pPr>
        <w:pStyle w:val="Level1"/>
        <w:keepNext/>
        <w:numPr>
          <w:ilvl w:val="0"/>
          <w:numId w:val="23"/>
        </w:numPr>
      </w:pPr>
      <w:r w:rsidRPr="00BD4C1D">
        <w:rPr>
          <w:rStyle w:val="Level1asheadingtext"/>
        </w:rPr>
        <w:t>Definitions and interpretation</w:t>
      </w:r>
    </w:p>
    <w:p w:rsidR="004F57A9" w:rsidRPr="00BD4C1D" w:rsidRDefault="00BD4C1D" w:rsidP="00221AED">
      <w:pPr>
        <w:pStyle w:val="Body1"/>
      </w:pPr>
      <w:r w:rsidRPr="00BD4C1D">
        <w:t>For the purposes of this Agreement:</w:t>
      </w:r>
    </w:p>
    <w:p w:rsidR="00221AED" w:rsidRDefault="00BD4C1D" w:rsidP="00221AED">
      <w:pPr>
        <w:pStyle w:val="Definitions"/>
      </w:pPr>
      <w:r w:rsidRPr="00BD4C1D">
        <w:t>“Data Protection Laws”</w:t>
      </w:r>
    </w:p>
    <w:p w:rsidR="007F4356" w:rsidRPr="00BD4C1D" w:rsidRDefault="00221AED" w:rsidP="00221AED">
      <w:pPr>
        <w:pStyle w:val="DefinitionText"/>
      </w:pPr>
      <w:r>
        <w:t xml:space="preserve">Means </w:t>
      </w:r>
      <w:r w:rsidR="00BD4C1D" w:rsidRPr="00BD4C1D">
        <w:t>the Data Protection Act 1998 and, with effect from the date on which it enters into force, the General Data Protection Regulation, and the enacted version of the Data Protection Bill 2017, and the Privacy and Electronic Communications (EC Directive) Regulations 2003 together with any other laws applicable to the protection of personal data in force from time to time in England and Wales and any related regulations and guidance (as from time to time amended, extended, re-enacted or consolidated) and all subordinate legislation, regulations and guidance made pursuant to any of them;</w:t>
      </w:r>
    </w:p>
    <w:p w:rsidR="00221AED" w:rsidRDefault="00BD4C1D" w:rsidP="00221AED">
      <w:pPr>
        <w:pStyle w:val="Definitions"/>
      </w:pPr>
      <w:r w:rsidRPr="00221AED">
        <w:t xml:space="preserve">“Information” </w:t>
      </w:r>
    </w:p>
    <w:p w:rsidR="004F57A9" w:rsidRDefault="00221AED" w:rsidP="00221AED">
      <w:pPr>
        <w:pStyle w:val="DefinitionText"/>
      </w:pPr>
      <w:r>
        <w:t xml:space="preserve">Means </w:t>
      </w:r>
      <w:r w:rsidR="00BD4C1D" w:rsidRPr="00221AED">
        <w:t xml:space="preserve">any and all information and personal data disclosed directly or indirectly by or on behalf of the </w:t>
      </w:r>
      <w:r w:rsidR="001C34AB">
        <w:t>EBU</w:t>
      </w:r>
      <w:r w:rsidR="00BD4C1D" w:rsidRPr="00221AED">
        <w:t xml:space="preserve"> to the </w:t>
      </w:r>
      <w:r w:rsidR="001C34AB">
        <w:t>Club</w:t>
      </w:r>
      <w:r w:rsidR="00BD4C1D" w:rsidRPr="00221AED">
        <w:t xml:space="preserve"> or acquired by the </w:t>
      </w:r>
      <w:r w:rsidR="001C34AB">
        <w:t>Club</w:t>
      </w:r>
      <w:r w:rsidR="00BD4C1D" w:rsidRPr="00221AED">
        <w:t xml:space="preserve"> on behalf of the </w:t>
      </w:r>
      <w:r w:rsidR="001C34AB">
        <w:t>EBU</w:t>
      </w:r>
      <w:r w:rsidR="00BD4C1D" w:rsidRPr="00221AED">
        <w:t xml:space="preserve"> from time to time; </w:t>
      </w:r>
    </w:p>
    <w:p w:rsidR="000E4991" w:rsidRPr="000E4991" w:rsidRDefault="000E4991" w:rsidP="000E4991">
      <w:pPr>
        <w:pStyle w:val="DefinitionText"/>
        <w:spacing w:before="120" w:after="0"/>
        <w:rPr>
          <w:b/>
        </w:rPr>
      </w:pPr>
      <w:r w:rsidRPr="000E4991">
        <w:rPr>
          <w:b/>
        </w:rPr>
        <w:t>“Scoring Data”</w:t>
      </w:r>
    </w:p>
    <w:p w:rsidR="000E4991" w:rsidRPr="00221AED" w:rsidRDefault="000E4991" w:rsidP="000E4991">
      <w:pPr>
        <w:pStyle w:val="Level1"/>
        <w:numPr>
          <w:ilvl w:val="0"/>
          <w:numId w:val="0"/>
        </w:numPr>
        <w:ind w:left="850"/>
      </w:pPr>
      <w:r>
        <w:t>Means any data relating to the results of bridge games submitted to the EBU under the Universal Membership Subscription (UMS) scheme, which may be used by the EBU for its Master Point scheme and National Grading Scheme and may be provided by the EBU to Clubs, Counties and other organisations for the purpose of scoring bridge events.</w:t>
      </w:r>
    </w:p>
    <w:p w:rsidR="00221AED" w:rsidRDefault="00BD4C1D" w:rsidP="000E4991">
      <w:pPr>
        <w:pStyle w:val="Definitions"/>
        <w:spacing w:before="240"/>
      </w:pPr>
      <w:r w:rsidRPr="00221AED">
        <w:t>“</w:t>
      </w:r>
      <w:r w:rsidR="0098441C">
        <w:t>Terms of Affiliation</w:t>
      </w:r>
      <w:r w:rsidRPr="00221AED">
        <w:t>”</w:t>
      </w:r>
    </w:p>
    <w:p w:rsidR="00015EF3" w:rsidRPr="00221AED" w:rsidRDefault="00221AED" w:rsidP="00BF12AA">
      <w:pPr>
        <w:pStyle w:val="DefinitionText"/>
      </w:pPr>
      <w:r w:rsidRPr="00015EF3">
        <w:t>M</w:t>
      </w:r>
      <w:r w:rsidR="00BD4C1D" w:rsidRPr="00015EF3">
        <w:t xml:space="preserve">eans the </w:t>
      </w:r>
      <w:r w:rsidR="00152014" w:rsidRPr="00015EF3">
        <w:t>agreement</w:t>
      </w:r>
      <w:r w:rsidR="00BD4C1D" w:rsidRPr="00015EF3">
        <w:t xml:space="preserve"> entered into between the </w:t>
      </w:r>
      <w:r w:rsidR="00152014" w:rsidRPr="00015EF3">
        <w:t>Club</w:t>
      </w:r>
      <w:r w:rsidR="00BD4C1D" w:rsidRPr="00015EF3">
        <w:t xml:space="preserve"> and the </w:t>
      </w:r>
      <w:r w:rsidR="00152014" w:rsidRPr="00015EF3">
        <w:t>EBU</w:t>
      </w:r>
      <w:r w:rsidR="00BD4C1D" w:rsidRPr="00015EF3">
        <w:t xml:space="preserve"> in relation to which the </w:t>
      </w:r>
      <w:r w:rsidR="00152014" w:rsidRPr="00015EF3">
        <w:t>Club</w:t>
      </w:r>
      <w:r w:rsidR="00BD4C1D" w:rsidRPr="00015EF3">
        <w:t xml:space="preserve"> is </w:t>
      </w:r>
      <w:r w:rsidR="00152014" w:rsidRPr="00015EF3">
        <w:t xml:space="preserve">affiliated to </w:t>
      </w:r>
      <w:r w:rsidR="00BD4C1D" w:rsidRPr="00015EF3">
        <w:t xml:space="preserve">the </w:t>
      </w:r>
      <w:r w:rsidR="00152014" w:rsidRPr="00015EF3">
        <w:t>EBU</w:t>
      </w:r>
      <w:r w:rsidR="00BD4C1D" w:rsidRPr="00015EF3">
        <w:t xml:space="preserve"> and </w:t>
      </w:r>
      <w:r w:rsidR="00152014" w:rsidRPr="00015EF3">
        <w:t xml:space="preserve">members of the Club become members of the EBU. </w:t>
      </w:r>
      <w:r w:rsidR="00015EF3" w:rsidRPr="00015EF3">
        <w:t>Under the Terms of Affiliation, the Club’s responsibilities include</w:t>
      </w:r>
      <w:r w:rsidR="00BD4C1D" w:rsidRPr="00015EF3">
        <w:t xml:space="preserve"> the provision of Information to the </w:t>
      </w:r>
      <w:r w:rsidR="00152014" w:rsidRPr="00015EF3">
        <w:t>EBU</w:t>
      </w:r>
      <w:r w:rsidR="00BD4C1D" w:rsidRPr="00015EF3">
        <w:t xml:space="preserve"> and the processing of personal data as a data processor of the </w:t>
      </w:r>
      <w:r w:rsidR="00152014" w:rsidRPr="00015EF3">
        <w:t>EBU</w:t>
      </w:r>
      <w:r w:rsidR="00015EF3" w:rsidRPr="008A424B">
        <w:t>.</w:t>
      </w:r>
      <w:r w:rsidR="00BF12AA">
        <w:t xml:space="preserve"> </w:t>
      </w:r>
      <w:r w:rsidR="00015EF3">
        <w:t xml:space="preserve">The EBU in turn </w:t>
      </w:r>
      <w:r w:rsidR="008A424B">
        <w:t xml:space="preserve">acts as a data processor of the Club, </w:t>
      </w:r>
      <w:r w:rsidR="00015EF3">
        <w:t xml:space="preserve">provides Information </w:t>
      </w:r>
      <w:r w:rsidR="008A424B">
        <w:t xml:space="preserve">to the Club </w:t>
      </w:r>
      <w:r w:rsidR="00015EF3">
        <w:t>and processes the personal data of their members.</w:t>
      </w:r>
    </w:p>
    <w:p w:rsidR="004F57A9" w:rsidRPr="00BD4C1D" w:rsidRDefault="00BD4C1D" w:rsidP="00F3217E">
      <w:pPr>
        <w:pStyle w:val="DefinitionText"/>
      </w:pPr>
      <w:r w:rsidRPr="00BD4C1D">
        <w:t>The terms “</w:t>
      </w:r>
      <w:r w:rsidRPr="0040362B">
        <w:rPr>
          <w:b/>
        </w:rPr>
        <w:t>personal data”, “process”, “data controller”, “data processor”, “data subje</w:t>
      </w:r>
      <w:r w:rsidRPr="00BD4C1D">
        <w:t xml:space="preserve">ct” have the meanings attributed to them in the Data Protection Laws; </w:t>
      </w:r>
    </w:p>
    <w:p w:rsidR="00BD0B4F" w:rsidRPr="00BD4C1D" w:rsidRDefault="00BD4C1D" w:rsidP="00E92D58">
      <w:pPr>
        <w:pStyle w:val="DefinitionText"/>
      </w:pPr>
      <w:r w:rsidRPr="00BD4C1D">
        <w:lastRenderedPageBreak/>
        <w:t>Reference to ‘writing’ or similar expressions shall include reference to any communication effected by facsimile, electronic mail and/or any comparable means but shall not include communication by SMS or similar text messaging facilities;</w:t>
      </w:r>
    </w:p>
    <w:p w:rsidR="00BD0B4F" w:rsidRPr="00BD4C1D" w:rsidRDefault="00BD4C1D" w:rsidP="00E92D58">
      <w:pPr>
        <w:pStyle w:val="DefinitionText"/>
      </w:pPr>
      <w:r w:rsidRPr="00BD4C1D">
        <w:t>Any obligation on any party not to do and/or omit to do anything is to include an obligation not to allow that thing to be done and/or omitted to be done;</w:t>
      </w:r>
    </w:p>
    <w:p w:rsidR="00BD0B4F" w:rsidRPr="00BD4C1D" w:rsidRDefault="00BD4C1D" w:rsidP="00E92D58">
      <w:pPr>
        <w:pStyle w:val="DefinitionText"/>
      </w:pPr>
      <w:r w:rsidRPr="00BD4C1D">
        <w:t>The phrase “and/or” means either of the alternatives and both of the alternatives as the case may be;</w:t>
      </w:r>
    </w:p>
    <w:p w:rsidR="00BD0B4F" w:rsidRPr="00BD4C1D" w:rsidRDefault="00BD4C1D" w:rsidP="00E92D58">
      <w:pPr>
        <w:pStyle w:val="DefinitionText"/>
      </w:pPr>
      <w:r w:rsidRPr="00BD4C1D">
        <w:t xml:space="preserve">Where a party incurs an obligation under this Agreement and such obligation is created by the use of words such as </w:t>
      </w:r>
      <w:r>
        <w:t>“</w:t>
      </w:r>
      <w:r w:rsidRPr="00BD4C1D">
        <w:t>shall</w:t>
      </w:r>
      <w:r>
        <w:t>”</w:t>
      </w:r>
      <w:r w:rsidRPr="00BD4C1D">
        <w:t xml:space="preserve">, </w:t>
      </w:r>
      <w:r>
        <w:t>“</w:t>
      </w:r>
      <w:r w:rsidRPr="00BD4C1D">
        <w:t>will</w:t>
      </w:r>
      <w:r>
        <w:t>”</w:t>
      </w:r>
      <w:r w:rsidRPr="00BD4C1D">
        <w:t xml:space="preserve">, </w:t>
      </w:r>
      <w:r>
        <w:t>“</w:t>
      </w:r>
      <w:r w:rsidRPr="00BD4C1D">
        <w:t>undertakes to</w:t>
      </w:r>
      <w:r>
        <w:t>”</w:t>
      </w:r>
      <w:r w:rsidRPr="00BD4C1D">
        <w:t xml:space="preserve">, </w:t>
      </w:r>
      <w:r>
        <w:t>“</w:t>
      </w:r>
      <w:r w:rsidRPr="00BD4C1D">
        <w:t>must</w:t>
      </w:r>
      <w:r>
        <w:t>”</w:t>
      </w:r>
      <w:r w:rsidRPr="00BD4C1D">
        <w:t xml:space="preserve">, </w:t>
      </w:r>
      <w:r>
        <w:t>“</w:t>
      </w:r>
      <w:r w:rsidRPr="00BD4C1D">
        <w:t>agrees to</w:t>
      </w:r>
      <w:r>
        <w:t>”</w:t>
      </w:r>
      <w:r w:rsidRPr="00BD4C1D">
        <w:t xml:space="preserve"> or any other verb which implies that a party has so incurred such obligation, it is agreed that all obligations shall not be distinguishable from one another by reason only of the verb used when creating such obligation. Any obligation under this Agreement by a party not to do any act or thing shall be deemed to include an undertaking not to permit or suffer the doing of that act or thing; and</w:t>
      </w:r>
    </w:p>
    <w:p w:rsidR="00BD0B4F" w:rsidRPr="00BD4C1D" w:rsidRDefault="00BD4C1D" w:rsidP="00E92D58">
      <w:pPr>
        <w:pStyle w:val="DefinitionText"/>
      </w:pPr>
      <w:r w:rsidRPr="00BD4C1D">
        <w:t xml:space="preserve">Any reference to </w:t>
      </w:r>
      <w:r>
        <w:t>“</w:t>
      </w:r>
      <w:r w:rsidRPr="00BD4C1D">
        <w:t>procure</w:t>
      </w:r>
      <w:r>
        <w:t>”</w:t>
      </w:r>
      <w:r w:rsidRPr="00BD4C1D">
        <w:t xml:space="preserve"> or </w:t>
      </w:r>
      <w:r>
        <w:t>“</w:t>
      </w:r>
      <w:r w:rsidRPr="00BD4C1D">
        <w:t>ensure</w:t>
      </w:r>
      <w:r>
        <w:t>”</w:t>
      </w:r>
      <w:r w:rsidRPr="00BD4C1D">
        <w:t xml:space="preserve"> shall create a primary obligation and not a secondary obligation or guarantee.</w:t>
      </w:r>
    </w:p>
    <w:p w:rsidR="004F57A9" w:rsidRPr="00BD4C1D" w:rsidRDefault="00BD4C1D" w:rsidP="00BD4C1D">
      <w:pPr>
        <w:pStyle w:val="Level1"/>
        <w:keepNext/>
      </w:pPr>
      <w:r w:rsidRPr="00BD4C1D">
        <w:rPr>
          <w:rStyle w:val="Level1asheadingtext"/>
        </w:rPr>
        <w:t>Information</w:t>
      </w:r>
    </w:p>
    <w:p w:rsidR="004F57A9" w:rsidRPr="00BD4C1D" w:rsidRDefault="00BD4C1D" w:rsidP="00BD4C1D">
      <w:pPr>
        <w:pStyle w:val="Level2"/>
      </w:pPr>
      <w:r w:rsidRPr="00BD4C1D">
        <w:t xml:space="preserve">The parties hereby acknowledge and agree that the Information may comprise, contain and/or incorporate confidential information in which </w:t>
      </w:r>
      <w:r w:rsidR="00AE2A6D">
        <w:t>each party</w:t>
      </w:r>
      <w:r w:rsidRPr="00BD4C1D">
        <w:t xml:space="preserve"> has a </w:t>
      </w:r>
      <w:r w:rsidRPr="00A76B8C">
        <w:t>proprietary interest</w:t>
      </w:r>
      <w:r w:rsidRPr="00BD4C1D">
        <w:t xml:space="preserve"> and that the disclosure of it in any way and/or the use of it in any way other than as </w:t>
      </w:r>
      <w:r w:rsidR="00BF12AA">
        <w:t>agre</w:t>
      </w:r>
      <w:r w:rsidRPr="00BD4C1D">
        <w:t xml:space="preserve">ed would cause harm to the </w:t>
      </w:r>
      <w:r w:rsidR="00AE2A6D">
        <w:t>other party</w:t>
      </w:r>
      <w:r w:rsidRPr="00BD4C1D">
        <w:t xml:space="preserve">. </w:t>
      </w:r>
    </w:p>
    <w:p w:rsidR="004F57A9" w:rsidRPr="00BD4C1D" w:rsidRDefault="00BD4C1D" w:rsidP="00BD4C1D">
      <w:pPr>
        <w:pStyle w:val="Level2"/>
      </w:pPr>
      <w:bookmarkStart w:id="0" w:name="_Ref260903221"/>
      <w:bookmarkStart w:id="1" w:name="_Ref501640065"/>
      <w:r w:rsidRPr="00BD4C1D">
        <w:t xml:space="preserve">Subject to clause </w:t>
      </w:r>
      <w:r w:rsidRPr="00BD4C1D">
        <w:fldChar w:fldCharType="begin"/>
      </w:r>
      <w:r w:rsidRPr="00BD4C1D">
        <w:instrText xml:space="preserve"> REF _Ref501633027 \r \h </w:instrText>
      </w:r>
      <w:r w:rsidRPr="00BD4C1D">
        <w:fldChar w:fldCharType="separate"/>
      </w:r>
      <w:r w:rsidR="00E92D58">
        <w:t>2.4</w:t>
      </w:r>
      <w:r w:rsidRPr="00BD4C1D">
        <w:fldChar w:fldCharType="end"/>
      </w:r>
      <w:r w:rsidRPr="00BD4C1D">
        <w:t xml:space="preserve">, </w:t>
      </w:r>
      <w:r w:rsidR="00851BF7">
        <w:t>each</w:t>
      </w:r>
      <w:r w:rsidRPr="00BD4C1D">
        <w:t xml:space="preserve"> </w:t>
      </w:r>
      <w:r w:rsidR="00851BF7">
        <w:t>party</w:t>
      </w:r>
      <w:r w:rsidRPr="00BD4C1D">
        <w:t xml:space="preserve"> hereby agrees to maintain as confidential and not to directly or indirectly use, or disclose to (or permit to be used by or disclosed to) any third party, any part or the whole of the Information, except in the proper performance of </w:t>
      </w:r>
      <w:r w:rsidRPr="00A76B8C">
        <w:t xml:space="preserve">the </w:t>
      </w:r>
      <w:r w:rsidR="00152014" w:rsidRPr="00A76B8C">
        <w:t>Terms of Affiliation</w:t>
      </w:r>
      <w:r w:rsidRPr="00BD4C1D">
        <w:t xml:space="preserve"> or as specifically authorised by the </w:t>
      </w:r>
      <w:r w:rsidR="00AE2A6D">
        <w:t>other party</w:t>
      </w:r>
      <w:r w:rsidRPr="00BD4C1D">
        <w:t xml:space="preserve"> in writing.</w:t>
      </w:r>
      <w:bookmarkEnd w:id="0"/>
      <w:bookmarkEnd w:id="1"/>
      <w:r w:rsidRPr="00BD4C1D">
        <w:t xml:space="preserve">  </w:t>
      </w:r>
    </w:p>
    <w:p w:rsidR="00582539" w:rsidRPr="00BD4C1D" w:rsidRDefault="00BD4C1D" w:rsidP="00BD4C1D">
      <w:pPr>
        <w:pStyle w:val="Level2"/>
      </w:pPr>
      <w:bookmarkStart w:id="2" w:name="_Ref501632994"/>
      <w:bookmarkStart w:id="3" w:name="_Ref260903022"/>
      <w:r w:rsidRPr="00BD4C1D">
        <w:t xml:space="preserve">The </w:t>
      </w:r>
      <w:r w:rsidR="00AE2A6D">
        <w:t>parties</w:t>
      </w:r>
      <w:r w:rsidRPr="00BD4C1D">
        <w:t xml:space="preserve"> will allow access to the Information only to those agents, employees, representatives and staff who need to see and use it for the purposes of performing </w:t>
      </w:r>
      <w:r w:rsidRPr="00A76B8C">
        <w:t xml:space="preserve">the </w:t>
      </w:r>
      <w:r w:rsidR="00152014" w:rsidRPr="00A76B8C">
        <w:t>Terms of Affiliation</w:t>
      </w:r>
      <w:r w:rsidRPr="00BD4C1D">
        <w:t>.</w:t>
      </w:r>
      <w:bookmarkEnd w:id="2"/>
    </w:p>
    <w:p w:rsidR="004F57A9" w:rsidRPr="00BD4C1D" w:rsidRDefault="00BD4C1D" w:rsidP="00BD4C1D">
      <w:pPr>
        <w:pStyle w:val="Level2"/>
      </w:pPr>
      <w:bookmarkStart w:id="4" w:name="_Ref501633027"/>
      <w:r w:rsidRPr="00BD4C1D">
        <w:t xml:space="preserve">The obligations of confidentiality set out in clause </w:t>
      </w:r>
      <w:r w:rsidRPr="00BD4C1D">
        <w:fldChar w:fldCharType="begin"/>
      </w:r>
      <w:r w:rsidRPr="00BD4C1D">
        <w:instrText xml:space="preserve"> REF _Ref501640065 \r \h </w:instrText>
      </w:r>
      <w:r w:rsidRPr="00BD4C1D">
        <w:fldChar w:fldCharType="separate"/>
      </w:r>
      <w:r w:rsidR="00E92D58">
        <w:t>2.2</w:t>
      </w:r>
      <w:r w:rsidRPr="00BD4C1D">
        <w:fldChar w:fldCharType="end"/>
      </w:r>
      <w:r w:rsidRPr="00BD4C1D">
        <w:t xml:space="preserve"> and </w:t>
      </w:r>
      <w:r w:rsidRPr="00BD4C1D">
        <w:fldChar w:fldCharType="begin"/>
      </w:r>
      <w:r w:rsidRPr="00BD4C1D">
        <w:instrText xml:space="preserve"> REF _Ref501632994 \r \h </w:instrText>
      </w:r>
      <w:r w:rsidRPr="00BD4C1D">
        <w:fldChar w:fldCharType="separate"/>
      </w:r>
      <w:r w:rsidR="00E92D58">
        <w:t>2.3</w:t>
      </w:r>
      <w:r w:rsidRPr="00BD4C1D">
        <w:fldChar w:fldCharType="end"/>
      </w:r>
      <w:r w:rsidRPr="00BD4C1D">
        <w:t xml:space="preserve"> shall continue indefinitely except that they shall not apply to Information:</w:t>
      </w:r>
      <w:bookmarkEnd w:id="4"/>
    </w:p>
    <w:p w:rsidR="004F57A9" w:rsidRPr="00BD4C1D" w:rsidRDefault="00BD4C1D" w:rsidP="00BD4C1D">
      <w:pPr>
        <w:pStyle w:val="Level3"/>
      </w:pPr>
      <w:r w:rsidRPr="00BD4C1D">
        <w:t xml:space="preserve">which </w:t>
      </w:r>
      <w:r w:rsidR="00AE2A6D">
        <w:t>either party</w:t>
      </w:r>
      <w:r w:rsidRPr="00BD4C1D">
        <w:t xml:space="preserve"> proves by documentary evidence was already in its possession and at its free disposal prior to disclosure by the </w:t>
      </w:r>
      <w:r w:rsidR="00AE2A6D">
        <w:t>other party</w:t>
      </w:r>
      <w:r w:rsidRPr="00BD4C1D">
        <w:t xml:space="preserve"> or was developed by it without reference to any of the Information;</w:t>
      </w:r>
    </w:p>
    <w:p w:rsidR="004F57A9" w:rsidRPr="00BD4C1D" w:rsidRDefault="00BD4C1D" w:rsidP="00BD4C1D">
      <w:pPr>
        <w:pStyle w:val="Level3"/>
      </w:pPr>
      <w:r w:rsidRPr="00BD4C1D">
        <w:t xml:space="preserve">which is after the date of this Agreement disclosed to the </w:t>
      </w:r>
      <w:r w:rsidR="00AE2A6D">
        <w:t>other party</w:t>
      </w:r>
      <w:r w:rsidRPr="00BD4C1D">
        <w:t xml:space="preserve"> without any obligations of confidentiality by a third party who is not in breach of any duty of confidentiality in doing so;</w:t>
      </w:r>
    </w:p>
    <w:p w:rsidR="004F57A9" w:rsidRPr="00BD4C1D" w:rsidRDefault="00BD4C1D" w:rsidP="00BD4C1D">
      <w:pPr>
        <w:pStyle w:val="Level3"/>
      </w:pPr>
      <w:r w:rsidRPr="00BD4C1D">
        <w:t xml:space="preserve">which is or becomes generally available to the public in printed publications through no default and/or omission on </w:t>
      </w:r>
      <w:r w:rsidR="00AE2A6D">
        <w:t>the party’s</w:t>
      </w:r>
      <w:r w:rsidRPr="00BD4C1D">
        <w:t xml:space="preserve"> part; or</w:t>
      </w:r>
    </w:p>
    <w:p w:rsidR="004F57A9" w:rsidRPr="0043391B" w:rsidRDefault="00BD4C1D" w:rsidP="00BD4C1D">
      <w:pPr>
        <w:pStyle w:val="Level3"/>
      </w:pPr>
      <w:r w:rsidRPr="0043391B">
        <w:t xml:space="preserve">to the extent it is required to be disclosed by law and/or the rules of any recognised stock exchange and/or regulatory authority on condition that </w:t>
      </w:r>
      <w:r w:rsidR="00AE2A6D">
        <w:t>party gives the other party</w:t>
      </w:r>
      <w:r w:rsidRPr="0043391B">
        <w:t xml:space="preserve"> as much advance notice of such disclosure as possible.</w:t>
      </w:r>
    </w:p>
    <w:bookmarkEnd w:id="3"/>
    <w:p w:rsidR="004F57A9" w:rsidRPr="00A67805" w:rsidRDefault="00A67805" w:rsidP="00BD4C1D">
      <w:pPr>
        <w:pStyle w:val="Level2"/>
      </w:pPr>
      <w:r>
        <w:t>Other than</w:t>
      </w:r>
      <w:r w:rsidR="008837CB">
        <w:t xml:space="preserve"> information that the party is entitled to hold</w:t>
      </w:r>
      <w:r w:rsidR="00A931EB">
        <w:t xml:space="preserve"> independently of this agreement, e</w:t>
      </w:r>
      <w:r w:rsidR="00AE2A6D" w:rsidRPr="00AE2A6D">
        <w:t>ach party</w:t>
      </w:r>
      <w:r w:rsidR="00BD4C1D" w:rsidRPr="00AE2A6D">
        <w:t xml:space="preserve"> hereby undertakes to immediately upon the </w:t>
      </w:r>
      <w:r w:rsidR="00AE2A6D" w:rsidRPr="00AE2A6D">
        <w:t>other party</w:t>
      </w:r>
      <w:r w:rsidR="00BD4C1D" w:rsidRPr="00AE2A6D">
        <w:t xml:space="preserve">’s demand at any time deliver up to </w:t>
      </w:r>
      <w:r w:rsidR="001B7FC8">
        <w:t>the other party</w:t>
      </w:r>
      <w:r w:rsidR="00BD4C1D" w:rsidRPr="00AE2A6D">
        <w:t xml:space="preserve"> or at </w:t>
      </w:r>
      <w:r>
        <w:t>the other party’s</w:t>
      </w:r>
      <w:r w:rsidR="00BD4C1D" w:rsidRPr="00AE2A6D">
        <w:t xml:space="preserve"> option destroy any and all materials comprising, including and/or incorporating the Information (which shall include but shall not be limited to all documents and records whatsoever in any form and on whatever media and all copies of them whether prepared or written by </w:t>
      </w:r>
      <w:r w:rsidR="001B7FC8">
        <w:t>either party</w:t>
      </w:r>
      <w:r w:rsidR="00BD4C1D" w:rsidRPr="00AE2A6D">
        <w:t xml:space="preserve"> or its or their respective agents, employees, officers or sub-contractors individually, collectively or jointly with the </w:t>
      </w:r>
      <w:r>
        <w:t>party</w:t>
      </w:r>
      <w:r w:rsidR="00BD4C1D" w:rsidRPr="00AE2A6D">
        <w:t xml:space="preserve"> or a third party or provided </w:t>
      </w:r>
      <w:r w:rsidR="00BD4C1D" w:rsidRPr="00A67805">
        <w:t xml:space="preserve">by the </w:t>
      </w:r>
      <w:r w:rsidRPr="00A67805">
        <w:t>party</w:t>
      </w:r>
      <w:r w:rsidR="00BD4C1D" w:rsidRPr="00A67805">
        <w:t xml:space="preserve">) in the </w:t>
      </w:r>
      <w:r w:rsidRPr="00A67805">
        <w:t>other party</w:t>
      </w:r>
      <w:r w:rsidR="00BD4C1D" w:rsidRPr="00A67805">
        <w:t xml:space="preserve">'s possession, power or control and shall furnish the </w:t>
      </w:r>
      <w:r w:rsidRPr="00A67805">
        <w:t>party</w:t>
      </w:r>
      <w:r w:rsidR="00BD4C1D" w:rsidRPr="00A67805">
        <w:t xml:space="preserve"> with a certificate signed by a duly authorised representative certifying the </w:t>
      </w:r>
      <w:r w:rsidRPr="00A67805">
        <w:t>other party</w:t>
      </w:r>
      <w:r w:rsidR="00BD4C1D" w:rsidRPr="00A67805">
        <w:t xml:space="preserve">’s compliance with this clause. </w:t>
      </w:r>
    </w:p>
    <w:p w:rsidR="004F57A9" w:rsidRPr="00A67805" w:rsidRDefault="00AE2A6D" w:rsidP="00BD4C1D">
      <w:pPr>
        <w:pStyle w:val="Level2"/>
      </w:pPr>
      <w:r w:rsidRPr="00A67805">
        <w:lastRenderedPageBreak/>
        <w:t>Each party</w:t>
      </w:r>
      <w:r w:rsidR="00BD4C1D" w:rsidRPr="00A67805">
        <w:t xml:space="preserve"> acknowledges and agrees with the </w:t>
      </w:r>
      <w:r w:rsidRPr="00A67805">
        <w:t>other</w:t>
      </w:r>
      <w:r w:rsidR="00BD4C1D" w:rsidRPr="00A67805">
        <w:t xml:space="preserve"> that:- </w:t>
      </w:r>
    </w:p>
    <w:p w:rsidR="004F57A9" w:rsidRPr="00A67805" w:rsidRDefault="00BD4C1D" w:rsidP="00BD4C1D">
      <w:pPr>
        <w:pStyle w:val="Level3"/>
      </w:pPr>
      <w:r w:rsidRPr="00A67805">
        <w:t xml:space="preserve">The Information </w:t>
      </w:r>
      <w:r w:rsidR="00AE2A6D" w:rsidRPr="00A67805">
        <w:t xml:space="preserve">that relates to personal contact data </w:t>
      </w:r>
      <w:r w:rsidRPr="00A67805">
        <w:t xml:space="preserve">remains the property of the </w:t>
      </w:r>
      <w:r w:rsidR="00AE2A6D" w:rsidRPr="00A67805">
        <w:t>data subject</w:t>
      </w:r>
      <w:r w:rsidRPr="00A67805">
        <w:t xml:space="preserve"> at all times; </w:t>
      </w:r>
    </w:p>
    <w:p w:rsidR="004F57A9" w:rsidRPr="00A67805" w:rsidRDefault="00AE2A6D" w:rsidP="00BD4C1D">
      <w:pPr>
        <w:pStyle w:val="Level3"/>
      </w:pPr>
      <w:r w:rsidRPr="00A67805">
        <w:t>Each party</w:t>
      </w:r>
      <w:r w:rsidR="00BD4C1D" w:rsidRPr="00A67805">
        <w:t xml:space="preserve"> shall have the right of access </w:t>
      </w:r>
      <w:r w:rsidRPr="00A67805">
        <w:t xml:space="preserve">at any time </w:t>
      </w:r>
      <w:r w:rsidR="00BD4C1D" w:rsidRPr="00A67805">
        <w:t>to the Information</w:t>
      </w:r>
      <w:r w:rsidRPr="00A67805">
        <w:t xml:space="preserve"> to which it is entitled</w:t>
      </w:r>
      <w:r w:rsidR="00A67805" w:rsidRPr="00A67805">
        <w:t xml:space="preserve"> under the Terms of Affiliation</w:t>
      </w:r>
      <w:r w:rsidR="008F2117">
        <w:t xml:space="preserve"> and Data Protection Legislation</w:t>
      </w:r>
      <w:r w:rsidR="00BD4C1D" w:rsidRPr="00A67805">
        <w:t xml:space="preserve">; </w:t>
      </w:r>
    </w:p>
    <w:p w:rsidR="004F57A9" w:rsidRPr="00A67805" w:rsidRDefault="0014150C" w:rsidP="00BD4C1D">
      <w:pPr>
        <w:pStyle w:val="Level3"/>
      </w:pPr>
      <w:r w:rsidRPr="00A67805">
        <w:t>Each party</w:t>
      </w:r>
      <w:r w:rsidR="00BD4C1D" w:rsidRPr="00A67805">
        <w:t xml:space="preserve"> will at all times maintain adequate security for the Information; </w:t>
      </w:r>
    </w:p>
    <w:p w:rsidR="00A67805" w:rsidRPr="00A67805" w:rsidRDefault="00BD4C1D" w:rsidP="00A67805">
      <w:pPr>
        <w:pStyle w:val="Level3"/>
      </w:pPr>
      <w:r w:rsidRPr="00A67805">
        <w:t>Any and all copyright in the</w:t>
      </w:r>
      <w:r w:rsidR="00F93C51" w:rsidRPr="00A67805">
        <w:t xml:space="preserve"> data relating to the results of bridge games submitted to it under the Universal Membership Subscription (UMS) scheme </w:t>
      </w:r>
      <w:r w:rsidRPr="00A67805">
        <w:t xml:space="preserve">and any and all other intellectual property rights (whether existing now and/or in the future) in or arising in or connection with the Information shall at all times belong to the </w:t>
      </w:r>
      <w:r w:rsidR="00152014" w:rsidRPr="00A67805">
        <w:t>EBU</w:t>
      </w:r>
      <w:r w:rsidRPr="00A67805">
        <w:t xml:space="preserve">; </w:t>
      </w:r>
      <w:r w:rsidR="002D5340">
        <w:t>but the Club shall have a non-exclusive right to use all such data provided by it</w:t>
      </w:r>
      <w:r w:rsidR="002D5340" w:rsidRPr="00A67805">
        <w:t>;</w:t>
      </w:r>
      <w:r w:rsidR="002D5340">
        <w:t xml:space="preserve"> </w:t>
      </w:r>
      <w:r w:rsidRPr="00A67805">
        <w:t>and</w:t>
      </w:r>
      <w:bookmarkStart w:id="5" w:name="_GoBack"/>
      <w:bookmarkEnd w:id="5"/>
    </w:p>
    <w:p w:rsidR="004F57A9" w:rsidRPr="00A67805" w:rsidRDefault="00BD4C1D" w:rsidP="00A67805">
      <w:pPr>
        <w:pStyle w:val="Level3"/>
      </w:pPr>
      <w:r w:rsidRPr="00A67805">
        <w:t>If any intellectual property rights arise as a result of the collection,</w:t>
      </w:r>
      <w:r w:rsidR="00A67805">
        <w:t xml:space="preserve"> use and/or arrangement of the Scoring Data</w:t>
      </w:r>
      <w:r w:rsidR="002D5340">
        <w:t xml:space="preserve"> by the EBU</w:t>
      </w:r>
      <w:r w:rsidRPr="00A67805">
        <w:t xml:space="preserve">, the </w:t>
      </w:r>
      <w:r w:rsidR="00152014" w:rsidRPr="00A67805">
        <w:t>Club</w:t>
      </w:r>
      <w:r w:rsidRPr="00A67805">
        <w:t xml:space="preserve"> assigns such intellectual property rights (whether existing now and/or in the future) to the </w:t>
      </w:r>
      <w:r w:rsidR="00152014" w:rsidRPr="00A67805">
        <w:t>EBU</w:t>
      </w:r>
      <w:r w:rsidRPr="00A67805">
        <w:t xml:space="preserve"> and/or will procure such assignment to the </w:t>
      </w:r>
      <w:r w:rsidR="00152014" w:rsidRPr="00A67805">
        <w:t>EBU</w:t>
      </w:r>
      <w:r w:rsidRPr="00A67805">
        <w:t xml:space="preserve"> with full title guarantee, free from third party rights and for the full term during which those rights and any renewals or extensions subsist.</w:t>
      </w:r>
    </w:p>
    <w:p w:rsidR="004F57A9" w:rsidRPr="00BD4C1D" w:rsidRDefault="00BD4C1D" w:rsidP="00BD4C1D">
      <w:pPr>
        <w:pStyle w:val="Level1"/>
        <w:keepNext/>
      </w:pPr>
      <w:bookmarkStart w:id="6" w:name="_Ref497482828"/>
      <w:r w:rsidRPr="00BD4C1D">
        <w:rPr>
          <w:rStyle w:val="Level1asheadingtext"/>
        </w:rPr>
        <w:t>Data Protection</w:t>
      </w:r>
      <w:bookmarkEnd w:id="6"/>
    </w:p>
    <w:p w:rsidR="001B7FC8" w:rsidRDefault="00BD4C1D" w:rsidP="00BD4C1D">
      <w:pPr>
        <w:pStyle w:val="Level2"/>
      </w:pPr>
      <w:bookmarkStart w:id="7" w:name="_Ref497482038"/>
      <w:r w:rsidRPr="00BD4C1D">
        <w:t xml:space="preserve">Each party acknowledges that the </w:t>
      </w:r>
      <w:r w:rsidR="00152014">
        <w:t>EBU</w:t>
      </w:r>
      <w:r w:rsidRPr="00BD4C1D">
        <w:t xml:space="preserve"> operates as the data controller and the </w:t>
      </w:r>
      <w:r w:rsidR="00152014">
        <w:t>Club</w:t>
      </w:r>
      <w:r w:rsidRPr="00BD4C1D">
        <w:t xml:space="preserve"> as a data processor in respect of the personal data </w:t>
      </w:r>
      <w:r w:rsidR="00A76B8C">
        <w:t>contained in the records of the EBU</w:t>
      </w:r>
      <w:r w:rsidRPr="00BD4C1D">
        <w:t>.</w:t>
      </w:r>
      <w:bookmarkEnd w:id="7"/>
      <w:r w:rsidRPr="00BD4C1D">
        <w:t xml:space="preserve"> </w:t>
      </w:r>
    </w:p>
    <w:p w:rsidR="004F57A9" w:rsidRPr="00BD4C1D" w:rsidRDefault="001B7FC8" w:rsidP="00BD4C1D">
      <w:pPr>
        <w:pStyle w:val="Level2"/>
      </w:pPr>
      <w:r w:rsidRPr="00BD4C1D">
        <w:t>Each party acknowledges that the</w:t>
      </w:r>
      <w:r w:rsidR="008A424B">
        <w:t xml:space="preserve"> Club operates as the data controller and the EBU as a data processor in respect of the personal data contained in the records of the Club</w:t>
      </w:r>
      <w:r w:rsidR="0014150C">
        <w:t>.</w:t>
      </w:r>
    </w:p>
    <w:p w:rsidR="00630B7D" w:rsidRPr="0043391B" w:rsidRDefault="00BD4C1D" w:rsidP="00BD4C1D">
      <w:pPr>
        <w:pStyle w:val="Level2"/>
        <w:rPr>
          <w:b/>
        </w:rPr>
      </w:pPr>
      <w:bookmarkStart w:id="8" w:name="_Ref497482438"/>
      <w:r w:rsidRPr="00BD4C1D">
        <w:t xml:space="preserve">The purpose for the </w:t>
      </w:r>
      <w:r w:rsidR="00152014">
        <w:t>Club</w:t>
      </w:r>
      <w:r w:rsidRPr="00BD4C1D">
        <w:t xml:space="preserve"> to process the Information will be for the performance of the </w:t>
      </w:r>
      <w:r w:rsidR="00152014">
        <w:t>Terms of Affiliation</w:t>
      </w:r>
      <w:r w:rsidRPr="00BD4C1D">
        <w:t xml:space="preserve"> and to achieve this the </w:t>
      </w:r>
      <w:r w:rsidR="00152014">
        <w:t>Club</w:t>
      </w:r>
      <w:r w:rsidRPr="00BD4C1D">
        <w:t xml:space="preserve"> will process the Information as follows</w:t>
      </w:r>
      <w:r w:rsidR="008A424B">
        <w:t>: provide personal data of all members when they become members of the EBU under the Terms of Affiliation; update such personal data on the EBU’s database as allowed by the members; provide data relating to events played by the members, for the purposes of calculating Universal Membership Subscriptions, Master Points records and National Grading Scheme grades</w:t>
      </w:r>
      <w:r w:rsidRPr="00BD4C1D">
        <w:t xml:space="preserve">.  The categories of data subjects to which personal data within the Information relates will be </w:t>
      </w:r>
      <w:r w:rsidR="00A76B8C">
        <w:t>members of the Club and members of the EBU. T</w:t>
      </w:r>
      <w:r w:rsidR="00D56B95">
        <w:t xml:space="preserve">he categories of personal data which will be processed are </w:t>
      </w:r>
      <w:r w:rsidR="00A76B8C">
        <w:t>names, contact details, results of bridge tournaments</w:t>
      </w:r>
      <w:r w:rsidR="00D56B95">
        <w:t>.  T</w:t>
      </w:r>
      <w:r w:rsidRPr="00BD4C1D">
        <w:t xml:space="preserve">he </w:t>
      </w:r>
      <w:r w:rsidR="00152014">
        <w:t>Club</w:t>
      </w:r>
      <w:r w:rsidRPr="00BD4C1D">
        <w:t xml:space="preserve"> shall only process the Information for the duration of the </w:t>
      </w:r>
      <w:r w:rsidR="00152014">
        <w:t>Terms of Affiliation</w:t>
      </w:r>
      <w:r w:rsidRPr="00BD4C1D">
        <w:t xml:space="preserve"> with the </w:t>
      </w:r>
      <w:r w:rsidR="00152014">
        <w:t>EBU</w:t>
      </w:r>
      <w:r w:rsidRPr="00BD4C1D">
        <w:t>.</w:t>
      </w:r>
      <w:r w:rsidR="00D758CF" w:rsidRPr="00D758CF">
        <w:rPr>
          <w:color w:val="FF0000"/>
        </w:rPr>
        <w:t xml:space="preserve"> </w:t>
      </w:r>
    </w:p>
    <w:p w:rsidR="0043391B" w:rsidRPr="0043391B" w:rsidRDefault="0043391B" w:rsidP="0043391B">
      <w:pPr>
        <w:pStyle w:val="Level2"/>
        <w:rPr>
          <w:b/>
        </w:rPr>
      </w:pPr>
      <w:r w:rsidRPr="00BD4C1D">
        <w:t xml:space="preserve">The purpose for the </w:t>
      </w:r>
      <w:r>
        <w:t>EBU</w:t>
      </w:r>
      <w:r w:rsidRPr="00BD4C1D">
        <w:t xml:space="preserve"> to process the Information will be for the performance of the </w:t>
      </w:r>
      <w:r>
        <w:t>Terms of Affiliation</w:t>
      </w:r>
      <w:r w:rsidRPr="00BD4C1D">
        <w:t xml:space="preserve"> and to achieve this the </w:t>
      </w:r>
      <w:r>
        <w:t>EBU</w:t>
      </w:r>
      <w:r w:rsidRPr="00BD4C1D">
        <w:t xml:space="preserve"> will process the Information as follows</w:t>
      </w:r>
      <w:r>
        <w:t>: record personal data of all members when they become members of the EBU under the Terms of Affiliation; update such personal data on the EBU’s database when required; process data relating to events played by the members, for the purposes of calculating Universal Membership Subscriptions, Master Points records and National Grading Scheme grades; provide the results of such data processing to the Club under the Master Points scheme and the National Grading Scheme</w:t>
      </w:r>
      <w:r w:rsidRPr="00BD4C1D">
        <w:t xml:space="preserve">.  The categories of data subjects to which personal data within the Information relates will be </w:t>
      </w:r>
      <w:r>
        <w:t>members of the Club and members of the EBU. The categories of personal data which will be processed are names, contact details, results of bridge tournaments.  T</w:t>
      </w:r>
      <w:r w:rsidRPr="00BD4C1D">
        <w:t xml:space="preserve">he </w:t>
      </w:r>
      <w:r>
        <w:t xml:space="preserve">EBU </w:t>
      </w:r>
      <w:r w:rsidRPr="00BD4C1D">
        <w:t>shall only pro</w:t>
      </w:r>
      <w:r>
        <w:t>vide</w:t>
      </w:r>
      <w:r w:rsidRPr="00BD4C1D">
        <w:t xml:space="preserve"> the Information </w:t>
      </w:r>
      <w:r>
        <w:t xml:space="preserve">to the Club </w:t>
      </w:r>
      <w:r w:rsidRPr="00BD4C1D">
        <w:t xml:space="preserve">for the duration of the </w:t>
      </w:r>
      <w:r>
        <w:t>Terms of Affiliation</w:t>
      </w:r>
      <w:r w:rsidRPr="00BD4C1D">
        <w:t>.</w:t>
      </w:r>
      <w:r w:rsidRPr="00D758CF">
        <w:rPr>
          <w:color w:val="FF0000"/>
        </w:rPr>
        <w:t xml:space="preserve"> </w:t>
      </w:r>
    </w:p>
    <w:p w:rsidR="004F57A9" w:rsidRPr="00BD4C1D" w:rsidRDefault="003822E2" w:rsidP="00BD4C1D">
      <w:pPr>
        <w:pStyle w:val="Level2"/>
      </w:pPr>
      <w:bookmarkStart w:id="9" w:name="_Ref502759177"/>
      <w:bookmarkEnd w:id="8"/>
      <w:r>
        <w:t>Each party</w:t>
      </w:r>
      <w:r w:rsidR="00BD4C1D" w:rsidRPr="00BD4C1D">
        <w:t xml:space="preserve"> agrees to:</w:t>
      </w:r>
      <w:bookmarkEnd w:id="9"/>
    </w:p>
    <w:p w:rsidR="004F57A9" w:rsidRPr="00BD4C1D" w:rsidRDefault="00BD4C1D" w:rsidP="00BD4C1D">
      <w:pPr>
        <w:pStyle w:val="Level3"/>
      </w:pPr>
      <w:r w:rsidRPr="00BD4C1D">
        <w:t>only process personal data in accordance with the relevant principles under the Data Protection Laws and all guidelines, statutory orders and codes of practice issued by relevant supervisory authorities or regulators pursuant to or in connection with Data Protection Laws;</w:t>
      </w:r>
    </w:p>
    <w:p w:rsidR="004F57A9" w:rsidRPr="00BD4C1D" w:rsidRDefault="00BD4C1D" w:rsidP="00BD4C1D">
      <w:pPr>
        <w:pStyle w:val="Level3"/>
      </w:pPr>
      <w:r w:rsidRPr="00BD4C1D">
        <w:t>only process the persona</w:t>
      </w:r>
      <w:r w:rsidR="003822E2">
        <w:t>l data for and on behalf of the other party</w:t>
      </w:r>
      <w:r w:rsidRPr="00BD4C1D">
        <w:t xml:space="preserve"> for the purposes of performing the </w:t>
      </w:r>
      <w:r w:rsidR="00152014">
        <w:t>Terms of Affiliation</w:t>
      </w:r>
      <w:r w:rsidRPr="00BD4C1D">
        <w:t xml:space="preserve"> unless otherwise required by law or any other regulatory body (in which case the </w:t>
      </w:r>
      <w:r w:rsidR="003822E2">
        <w:t>party</w:t>
      </w:r>
      <w:r w:rsidRPr="00BD4C1D">
        <w:t xml:space="preserve"> shall, where permitted, inform the </w:t>
      </w:r>
      <w:r w:rsidR="003822E2">
        <w:t>other party</w:t>
      </w:r>
      <w:r w:rsidRPr="00BD4C1D">
        <w:t xml:space="preserve"> of that legal requirement before processing);</w:t>
      </w:r>
    </w:p>
    <w:p w:rsidR="004F57A9" w:rsidRPr="00BD4C1D" w:rsidRDefault="00BD4C1D" w:rsidP="00BD4C1D">
      <w:pPr>
        <w:pStyle w:val="Level3"/>
      </w:pPr>
      <w:bookmarkStart w:id="10" w:name="_Ref497482781"/>
      <w:r w:rsidRPr="00BD4C1D">
        <w:lastRenderedPageBreak/>
        <w:t xml:space="preserve">not permit any third party to process any of the personal data without the </w:t>
      </w:r>
      <w:r w:rsidR="003822E2">
        <w:t>other party</w:t>
      </w:r>
      <w:r w:rsidRPr="00BD4C1D">
        <w:t>’s prior written consent</w:t>
      </w:r>
      <w:r w:rsidR="003822E2">
        <w:t>, except where otherwise permitted by this agreement</w:t>
      </w:r>
      <w:r w:rsidR="00AB6A8E">
        <w:t xml:space="preserve"> or where blanket permission has been given by the EBU</w:t>
      </w:r>
      <w:r w:rsidRPr="00BD4C1D">
        <w:t>;</w:t>
      </w:r>
      <w:bookmarkEnd w:id="10"/>
    </w:p>
    <w:p w:rsidR="004F57A9" w:rsidRPr="00BD4C1D" w:rsidRDefault="00BD4C1D" w:rsidP="00BD4C1D">
      <w:pPr>
        <w:pStyle w:val="Level3"/>
      </w:pPr>
      <w:r w:rsidRPr="00BD4C1D">
        <w:t xml:space="preserve">(where consent is provided pursuant to clause </w:t>
      </w:r>
      <w:r w:rsidRPr="00BD4C1D">
        <w:fldChar w:fldCharType="begin"/>
      </w:r>
      <w:r w:rsidRPr="00BD4C1D">
        <w:instrText xml:space="preserve"> REF _Ref497482781 \r \h </w:instrText>
      </w:r>
      <w:r w:rsidRPr="00BD4C1D">
        <w:fldChar w:fldCharType="separate"/>
      </w:r>
      <w:r w:rsidR="00E92D58">
        <w:t>3.</w:t>
      </w:r>
      <w:r w:rsidR="00E26445">
        <w:t>5</w:t>
      </w:r>
      <w:r w:rsidR="00E92D58">
        <w:t>.3</w:t>
      </w:r>
      <w:r w:rsidRPr="00BD4C1D">
        <w:fldChar w:fldCharType="end"/>
      </w:r>
      <w:r w:rsidRPr="00BD4C1D">
        <w:t xml:space="preserve">) impose upon each such third party sub-processor (and procure each such third party sub-processor’s compliance with) the terms of this clause </w:t>
      </w:r>
      <w:r w:rsidRPr="00BD4C1D">
        <w:fldChar w:fldCharType="begin"/>
      </w:r>
      <w:r w:rsidRPr="00BD4C1D">
        <w:instrText xml:space="preserve"> REF _Ref497482828 \r \h </w:instrText>
      </w:r>
      <w:r w:rsidRPr="00BD4C1D">
        <w:fldChar w:fldCharType="separate"/>
      </w:r>
      <w:r w:rsidR="00E92D58">
        <w:t>3</w:t>
      </w:r>
      <w:r w:rsidRPr="00BD4C1D">
        <w:fldChar w:fldCharType="end"/>
      </w:r>
      <w:r w:rsidRPr="00BD4C1D">
        <w:t xml:space="preserve"> as if the processing being carried out by the sub-processor was being carried out by the </w:t>
      </w:r>
      <w:r w:rsidR="003822E2">
        <w:t>party</w:t>
      </w:r>
      <w:r w:rsidRPr="00BD4C1D">
        <w:t>;</w:t>
      </w:r>
    </w:p>
    <w:p w:rsidR="004F57A9" w:rsidRPr="00BD4C1D" w:rsidRDefault="00BD4C1D" w:rsidP="00BD4C1D">
      <w:pPr>
        <w:pStyle w:val="Level3"/>
      </w:pPr>
      <w:r w:rsidRPr="00BD4C1D">
        <w:t xml:space="preserve">where legally possible ensure that the </w:t>
      </w:r>
      <w:r w:rsidR="003822E2">
        <w:t>other party</w:t>
      </w:r>
      <w:r w:rsidRPr="00BD4C1D">
        <w:t xml:space="preserve"> has the right to directly enforce any terms relating to processing of the personal data against any such third party sub-processor;</w:t>
      </w:r>
    </w:p>
    <w:p w:rsidR="004F57A9" w:rsidRPr="00BD4C1D" w:rsidRDefault="00BD4C1D" w:rsidP="00BD4C1D">
      <w:pPr>
        <w:pStyle w:val="Level3"/>
      </w:pPr>
      <w:r w:rsidRPr="00BD4C1D">
        <w:t xml:space="preserve">not transfer or allow the transfer of the personal data outside the European Economic Area without the </w:t>
      </w:r>
      <w:r w:rsidR="00152014">
        <w:t>EBU</w:t>
      </w:r>
      <w:r w:rsidRPr="00BD4C1D">
        <w:t>’s prior written consent;</w:t>
      </w:r>
    </w:p>
    <w:p w:rsidR="004F57A9" w:rsidRPr="00BD4C1D" w:rsidRDefault="00964577" w:rsidP="00BD4C1D">
      <w:pPr>
        <w:pStyle w:val="Level3"/>
      </w:pPr>
      <w:r>
        <w:t>maintain a record</w:t>
      </w:r>
      <w:r w:rsidR="00BD4C1D" w:rsidRPr="00BD4C1D">
        <w:t xml:space="preserve"> of the location of the personal data and, where relevant of any computer system on which the persona</w:t>
      </w:r>
      <w:r w:rsidR="003822E2">
        <w:t>l data is held by each party</w:t>
      </w:r>
      <w:r w:rsidR="00BD4C1D" w:rsidRPr="00BD4C1D">
        <w:t xml:space="preserve">; </w:t>
      </w:r>
    </w:p>
    <w:p w:rsidR="004F57A9" w:rsidRPr="00BD4C1D" w:rsidRDefault="00BD4C1D" w:rsidP="00BD4C1D">
      <w:pPr>
        <w:pStyle w:val="Level3"/>
      </w:pPr>
      <w:r w:rsidRPr="00BD4C1D">
        <w:t xml:space="preserve">ensure that only such of the </w:t>
      </w:r>
      <w:r w:rsidR="003822E2">
        <w:t>party</w:t>
      </w:r>
      <w:r w:rsidRPr="00BD4C1D">
        <w:t xml:space="preserve">’s personnel who may be required by the </w:t>
      </w:r>
      <w:r w:rsidR="003822E2">
        <w:t>party</w:t>
      </w:r>
      <w:r w:rsidRPr="00BD4C1D">
        <w:t xml:space="preserve"> to assist it in meeting its obligations under this Agreement shall have access to the personal data. </w:t>
      </w:r>
      <w:r w:rsidR="003822E2">
        <w:t>Each party</w:t>
      </w:r>
      <w:r w:rsidRPr="00BD4C1D">
        <w:t xml:space="preserve"> shall ensure that all the </w:t>
      </w:r>
      <w:r w:rsidR="003822E2">
        <w:t>party</w:t>
      </w:r>
      <w:r w:rsidRPr="00BD4C1D">
        <w:t xml:space="preserve">’s personnel used by it in relation to this Agreement </w:t>
      </w:r>
      <w:r w:rsidR="00E03000">
        <w:t>are aware of their responsibilities</w:t>
      </w:r>
      <w:r w:rsidRPr="00BD4C1D">
        <w:t xml:space="preserve"> in data protection and in the care and handling of personal data and are obliged to comply with the terms of this agreement;</w:t>
      </w:r>
    </w:p>
    <w:p w:rsidR="004F57A9" w:rsidRPr="00BD4C1D" w:rsidRDefault="00BD4C1D" w:rsidP="003822E2">
      <w:pPr>
        <w:pStyle w:val="Level3"/>
      </w:pPr>
      <w:r w:rsidRPr="00BD4C1D">
        <w:t xml:space="preserve">immediately notify and provide full details to the </w:t>
      </w:r>
      <w:r w:rsidR="003822E2">
        <w:t>other party</w:t>
      </w:r>
      <w:r w:rsidRPr="00BD4C1D">
        <w:t xml:space="preserve"> of any breach or potential breach of this clause, take all measures necessary to remedy or address the breach or potential breach and cooperate with the </w:t>
      </w:r>
      <w:r w:rsidR="003822E2">
        <w:t>other party</w:t>
      </w:r>
      <w:r w:rsidRPr="00BD4C1D">
        <w:t xml:space="preserve"> to resolve such issue;</w:t>
      </w:r>
    </w:p>
    <w:p w:rsidR="004F57A9" w:rsidRPr="00BD4C1D" w:rsidRDefault="00BD4C1D" w:rsidP="00BD4C1D">
      <w:pPr>
        <w:pStyle w:val="Level3"/>
      </w:pPr>
      <w:r w:rsidRPr="00BD4C1D">
        <w:t xml:space="preserve">immediately notify the </w:t>
      </w:r>
      <w:r w:rsidR="003822E2">
        <w:t>other party</w:t>
      </w:r>
      <w:r w:rsidRPr="00BD4C1D">
        <w:t xml:space="preserve"> of any contact with or investigation or audit of the </w:t>
      </w:r>
      <w:r w:rsidR="003822E2">
        <w:t>party</w:t>
      </w:r>
      <w:r w:rsidRPr="00BD4C1D">
        <w:t xml:space="preserve"> in relation to data processing and/or personal data by any regulatory authority prior to providing any information, unless the </w:t>
      </w:r>
      <w:r w:rsidR="003822E2">
        <w:t>party</w:t>
      </w:r>
      <w:r w:rsidRPr="00BD4C1D">
        <w:t xml:space="preserve"> is prevented from doing so by law or court of competent jurisdiction; </w:t>
      </w:r>
    </w:p>
    <w:p w:rsidR="004F57A9" w:rsidRPr="00BD4C1D" w:rsidRDefault="00BD4C1D" w:rsidP="00BD4C1D">
      <w:pPr>
        <w:pStyle w:val="Level3"/>
      </w:pPr>
      <w:bookmarkStart w:id="11" w:name="_Ref487455161"/>
      <w:r w:rsidRPr="00BD4C1D">
        <w:t>implement and at all times maintain an information security management system that:</w:t>
      </w:r>
      <w:bookmarkEnd w:id="11"/>
    </w:p>
    <w:p w:rsidR="004F57A9" w:rsidRPr="00BD4C1D" w:rsidRDefault="00BD4C1D" w:rsidP="00E26445">
      <w:pPr>
        <w:pStyle w:val="Level4"/>
      </w:pPr>
      <w:r w:rsidRPr="00BD4C1D">
        <w:t>operates and has robust back up and disaster recovery procedures in place</w:t>
      </w:r>
      <w:r w:rsidR="00E26445">
        <w:t xml:space="preserve">, appropriate </w:t>
      </w:r>
      <w:r w:rsidR="00E26445" w:rsidRPr="00E26445">
        <w:t>to the nature of the organisation</w:t>
      </w:r>
      <w:r w:rsidRPr="00BD4C1D">
        <w:t xml:space="preserve">; </w:t>
      </w:r>
    </w:p>
    <w:p w:rsidR="004F57A9" w:rsidRPr="00BD4C1D" w:rsidRDefault="00BD4C1D" w:rsidP="00BD4C1D">
      <w:pPr>
        <w:pStyle w:val="Level4"/>
      </w:pPr>
      <w:r w:rsidRPr="00BD4C1D">
        <w:t>is able to comply with any rights of data subjects exercised under Data Protection Laws; and</w:t>
      </w:r>
    </w:p>
    <w:p w:rsidR="004F57A9" w:rsidRPr="00BD4C1D" w:rsidRDefault="00BD4C1D" w:rsidP="00BD4C1D">
      <w:pPr>
        <w:pStyle w:val="Level4"/>
      </w:pPr>
      <w:r w:rsidRPr="00BD4C1D">
        <w:t>includes all appropriate technical and organisational measures</w:t>
      </w:r>
      <w:r w:rsidR="00E26445">
        <w:t xml:space="preserve">, appropriate </w:t>
      </w:r>
      <w:r w:rsidR="00E26445" w:rsidRPr="00E26445">
        <w:t>to the nature of the organisation</w:t>
      </w:r>
      <w:r w:rsidR="00E26445">
        <w:t>,</w:t>
      </w:r>
      <w:r w:rsidRPr="00BD4C1D">
        <w:t xml:space="preserve"> necessary or desirable to:</w:t>
      </w:r>
    </w:p>
    <w:p w:rsidR="004F57A9" w:rsidRPr="00BD4C1D" w:rsidRDefault="00BD4C1D" w:rsidP="00BD4C1D">
      <w:pPr>
        <w:pStyle w:val="Level5"/>
      </w:pPr>
      <w:r w:rsidRPr="00BD4C1D">
        <w:t>ensure a level of security appropriate to the risk against unauthorised or unlawful processing, accidental loss or destruction of or damage to personal data;</w:t>
      </w:r>
    </w:p>
    <w:p w:rsidR="004F57A9" w:rsidRPr="00BD4C1D" w:rsidRDefault="00BD4C1D" w:rsidP="00BD4C1D">
      <w:pPr>
        <w:pStyle w:val="Level5"/>
      </w:pPr>
      <w:r w:rsidRPr="00BD4C1D">
        <w:t xml:space="preserve">protect the rights of the data subject; and </w:t>
      </w:r>
    </w:p>
    <w:p w:rsidR="004F57A9" w:rsidRPr="00BD4C1D" w:rsidRDefault="00BD4C1D" w:rsidP="00BD4C1D">
      <w:pPr>
        <w:pStyle w:val="Level5"/>
      </w:pPr>
      <w:r w:rsidRPr="00BD4C1D">
        <w:t xml:space="preserve">enable the personal data to be processed in compliance with obligations equivalent to those imposed on the </w:t>
      </w:r>
      <w:r w:rsidR="00CB7B42">
        <w:t>party</w:t>
      </w:r>
      <w:r w:rsidRPr="00BD4C1D">
        <w:t xml:space="preserve"> under the Data Protection Laws;</w:t>
      </w:r>
    </w:p>
    <w:p w:rsidR="004F57A9" w:rsidRPr="00BD4C1D" w:rsidRDefault="00BD4C1D" w:rsidP="00BD4C1D">
      <w:pPr>
        <w:pStyle w:val="Body3"/>
      </w:pPr>
      <w:r w:rsidRPr="00BD4C1D">
        <w:t xml:space="preserve">and ensure that all personal data processed by </w:t>
      </w:r>
      <w:r w:rsidR="00CB7B42">
        <w:t>each party</w:t>
      </w:r>
      <w:r w:rsidRPr="00BD4C1D">
        <w:t xml:space="preserve"> is maintained in accordance with this clause </w:t>
      </w:r>
      <w:r w:rsidR="00E26445" w:rsidRPr="00BD4C1D">
        <w:fldChar w:fldCharType="begin"/>
      </w:r>
      <w:r w:rsidR="00E26445" w:rsidRPr="00BD4C1D">
        <w:instrText xml:space="preserve"> REF _Ref502759177 \r \h </w:instrText>
      </w:r>
      <w:r w:rsidR="00E26445" w:rsidRPr="00BD4C1D">
        <w:fldChar w:fldCharType="separate"/>
      </w:r>
      <w:r w:rsidR="00E26445">
        <w:t>3.5</w:t>
      </w:r>
      <w:r w:rsidR="00E26445" w:rsidRPr="00BD4C1D">
        <w:fldChar w:fldCharType="end"/>
      </w:r>
      <w:r w:rsidRPr="00BD4C1D">
        <w:t xml:space="preserve">; </w:t>
      </w:r>
    </w:p>
    <w:p w:rsidR="004F57A9" w:rsidRPr="00BD4C1D" w:rsidRDefault="00BD4C1D" w:rsidP="00BD4C1D">
      <w:pPr>
        <w:pStyle w:val="Level3"/>
      </w:pPr>
      <w:r w:rsidRPr="00BD4C1D">
        <w:t xml:space="preserve">from time to time on </w:t>
      </w:r>
      <w:r w:rsidR="00964577">
        <w:t xml:space="preserve">reasonable </w:t>
      </w:r>
      <w:r w:rsidRPr="00BD4C1D">
        <w:t>request provide</w:t>
      </w:r>
      <w:r w:rsidR="00964577">
        <w:t xml:space="preserve"> </w:t>
      </w:r>
      <w:r w:rsidRPr="00BD4C1D">
        <w:t xml:space="preserve">details in writing of the </w:t>
      </w:r>
      <w:r w:rsidR="00CB7B42">
        <w:t>party</w:t>
      </w:r>
      <w:r w:rsidRPr="00BD4C1D">
        <w:t>'s data processing activities in respect of the personal data in order to ascertain compliance with Data Protection Laws and the terms of this Agreement; and</w:t>
      </w:r>
    </w:p>
    <w:p w:rsidR="004F57A9" w:rsidRPr="00BD4C1D" w:rsidRDefault="00BD4C1D" w:rsidP="00BD4C1D">
      <w:pPr>
        <w:pStyle w:val="Level3"/>
      </w:pPr>
      <w:r w:rsidRPr="00BD4C1D">
        <w:t xml:space="preserve">on termination of this Agreement return (or, at the </w:t>
      </w:r>
      <w:r w:rsidR="00CB7B42">
        <w:t>other party</w:t>
      </w:r>
      <w:r w:rsidRPr="00BD4C1D">
        <w:t xml:space="preserve">’s discretion at any time upon instruction from the </w:t>
      </w:r>
      <w:r w:rsidR="00CB7B42">
        <w:t>other party</w:t>
      </w:r>
      <w:r w:rsidRPr="00BD4C1D">
        <w:t xml:space="preserve">, permanently delete) all personal data processed on behalf of the </w:t>
      </w:r>
      <w:r w:rsidR="00CB7B42">
        <w:t>other party</w:t>
      </w:r>
      <w:r w:rsidRPr="00BD4C1D">
        <w:t xml:space="preserve"> pursuant to this Agreement (and </w:t>
      </w:r>
      <w:r w:rsidRPr="00BD4C1D">
        <w:lastRenderedPageBreak/>
        <w:t xml:space="preserve">permanently delete any copies, save to the extent </w:t>
      </w:r>
      <w:r w:rsidR="0043391B">
        <w:t xml:space="preserve">that the </w:t>
      </w:r>
      <w:r w:rsidR="00CB7B42">
        <w:t>party</w:t>
      </w:r>
      <w:r w:rsidR="0043391B">
        <w:t xml:space="preserve"> is independently entitled to the data or its </w:t>
      </w:r>
      <w:r w:rsidRPr="00BD4C1D">
        <w:t>retention is required by law).</w:t>
      </w:r>
    </w:p>
    <w:p w:rsidR="004F57A9" w:rsidRPr="00BD4C1D" w:rsidRDefault="00BD4C1D" w:rsidP="00BD4C1D">
      <w:pPr>
        <w:pStyle w:val="Level2"/>
      </w:pPr>
      <w:r w:rsidRPr="00BD4C1D">
        <w:t xml:space="preserve">Where </w:t>
      </w:r>
      <w:r w:rsidR="00851BF7">
        <w:t>a</w:t>
      </w:r>
      <w:r w:rsidR="00CB7B42">
        <w:t xml:space="preserve"> party</w:t>
      </w:r>
      <w:r w:rsidRPr="00BD4C1D">
        <w:t xml:space="preserve"> requires assistance from the </w:t>
      </w:r>
      <w:r w:rsidR="00CB7B42">
        <w:t>other party</w:t>
      </w:r>
      <w:r w:rsidRPr="00BD4C1D">
        <w:t xml:space="preserve"> in order to respond to requests, queries and/or investigations in respect of the personal data within the Information or requires that the </w:t>
      </w:r>
      <w:r w:rsidR="00CB7B42">
        <w:t>other party</w:t>
      </w:r>
      <w:r w:rsidRPr="00BD4C1D">
        <w:t xml:space="preserve"> help</w:t>
      </w:r>
      <w:r w:rsidR="00CB7B42">
        <w:t>s</w:t>
      </w:r>
      <w:r w:rsidRPr="00BD4C1D">
        <w:t xml:space="preserve"> </w:t>
      </w:r>
      <w:r w:rsidR="00CB7B42">
        <w:t>it</w:t>
      </w:r>
      <w:r w:rsidRPr="00BD4C1D">
        <w:t xml:space="preserve"> in reconstructing and/or otherwise safeguarding the personal data within the Information or requires that the </w:t>
      </w:r>
      <w:r w:rsidR="00CB7B42">
        <w:t>other party</w:t>
      </w:r>
      <w:r w:rsidRPr="00BD4C1D">
        <w:t xml:space="preserve"> assists </w:t>
      </w:r>
      <w:r w:rsidR="00CB7B42">
        <w:t>it</w:t>
      </w:r>
      <w:r w:rsidRPr="00BD4C1D">
        <w:t xml:space="preserve"> in complying with Data Protection Laws, the </w:t>
      </w:r>
      <w:r w:rsidR="00CB7B42">
        <w:t>other party</w:t>
      </w:r>
      <w:r w:rsidRPr="00BD4C1D">
        <w:t xml:space="preserve"> shall (at its cost) provide </w:t>
      </w:r>
      <w:r w:rsidR="00CB7B42">
        <w:t>it</w:t>
      </w:r>
      <w:r w:rsidRPr="00BD4C1D">
        <w:t xml:space="preserve"> with such assistance as </w:t>
      </w:r>
      <w:r w:rsidR="00CB7B42">
        <w:t>it</w:t>
      </w:r>
      <w:r w:rsidRPr="00BD4C1D">
        <w:t xml:space="preserve"> reasonably requests within any timescales specified by </w:t>
      </w:r>
      <w:r w:rsidR="00CB7B42">
        <w:t>it</w:t>
      </w:r>
      <w:r w:rsidRPr="00BD4C1D">
        <w:t xml:space="preserve">.  If no time scales are specified, the </w:t>
      </w:r>
      <w:r w:rsidR="00CB7B42">
        <w:t>other party</w:t>
      </w:r>
      <w:r w:rsidRPr="00BD4C1D">
        <w:t xml:space="preserve"> must respond to and comply with </w:t>
      </w:r>
      <w:r w:rsidR="00CB7B42">
        <w:t>its</w:t>
      </w:r>
      <w:r w:rsidRPr="00BD4C1D">
        <w:t xml:space="preserve"> request within the earlier of a reasonable period of time of receiving the request for assistance or t</w:t>
      </w:r>
      <w:r w:rsidR="00851BF7">
        <w:t>he time period needed to allow</w:t>
      </w:r>
      <w:r w:rsidRPr="00BD4C1D">
        <w:t xml:space="preserve"> </w:t>
      </w:r>
      <w:r w:rsidR="00CB7B42">
        <w:t>it</w:t>
      </w:r>
      <w:r w:rsidRPr="00BD4C1D">
        <w:t xml:space="preserve"> to comply with its obligations under the Data Protection Laws.</w:t>
      </w:r>
    </w:p>
    <w:p w:rsidR="007A1865" w:rsidRPr="00BD4C1D" w:rsidRDefault="00BD4C1D" w:rsidP="00BD4C1D">
      <w:pPr>
        <w:pStyle w:val="Level2"/>
      </w:pPr>
      <w:bookmarkStart w:id="12" w:name="_Ref497482071"/>
      <w:r w:rsidRPr="00BD4C1D">
        <w:t xml:space="preserve">Where the </w:t>
      </w:r>
      <w:r w:rsidR="00152014">
        <w:t>Club</w:t>
      </w:r>
      <w:r w:rsidRPr="00BD4C1D">
        <w:t xml:space="preserve"> will be collecting personal data on behalf of the </w:t>
      </w:r>
      <w:r w:rsidR="00152014">
        <w:t>EBU</w:t>
      </w:r>
      <w:r w:rsidRPr="00BD4C1D">
        <w:t xml:space="preserve">, the </w:t>
      </w:r>
      <w:r w:rsidR="00152014">
        <w:t>Club</w:t>
      </w:r>
      <w:r w:rsidRPr="00BD4C1D">
        <w:t xml:space="preserve"> shall:</w:t>
      </w:r>
    </w:p>
    <w:p w:rsidR="007A1865" w:rsidRPr="00BD4C1D" w:rsidRDefault="00BD4C1D" w:rsidP="00BD4C1D">
      <w:pPr>
        <w:pStyle w:val="Level3"/>
      </w:pPr>
      <w:r w:rsidRPr="00BD4C1D">
        <w:t xml:space="preserve">ensure that it informs the data subject at the time of collecting the personal data that the </w:t>
      </w:r>
      <w:r w:rsidR="00152014">
        <w:t>EBU</w:t>
      </w:r>
      <w:r w:rsidRPr="00BD4C1D">
        <w:t xml:space="preserve"> is the data controller in respect of the data, the purposes for which the </w:t>
      </w:r>
      <w:r w:rsidR="00152014">
        <w:t>EBU</w:t>
      </w:r>
      <w:r w:rsidRPr="00BD4C1D">
        <w:t xml:space="preserve"> will be using the personal data and the possible recipients of the personal data all as</w:t>
      </w:r>
      <w:r w:rsidR="00F70BE0">
        <w:t xml:space="preserve"> included in the EBU’s Privacy Policy or as</w:t>
      </w:r>
      <w:r w:rsidRPr="00BD4C1D">
        <w:t xml:space="preserve"> notified by the </w:t>
      </w:r>
      <w:r w:rsidR="00152014">
        <w:t>EBU</w:t>
      </w:r>
      <w:r w:rsidRPr="00BD4C1D">
        <w:t xml:space="preserve"> to the </w:t>
      </w:r>
      <w:r w:rsidR="00152014">
        <w:t>Club</w:t>
      </w:r>
      <w:r w:rsidRPr="00BD4C1D">
        <w:t xml:space="preserve"> from time to time and the other matters required under Data Protection Laws; and </w:t>
      </w:r>
    </w:p>
    <w:bookmarkEnd w:id="12"/>
    <w:p w:rsidR="004F57A9" w:rsidRPr="00BD4C1D" w:rsidRDefault="00BD4C1D" w:rsidP="00BD4C1D">
      <w:pPr>
        <w:pStyle w:val="Level3"/>
      </w:pPr>
      <w:r w:rsidRPr="00BD4C1D">
        <w:t>obtain the data subject’s consent to any purposes for processing personal data where required in accordance with the Data Protection Laws.</w:t>
      </w:r>
    </w:p>
    <w:p w:rsidR="004F57A9" w:rsidRPr="00BD4C1D" w:rsidRDefault="00BD4C1D" w:rsidP="00BD4C1D">
      <w:pPr>
        <w:pStyle w:val="Level2"/>
      </w:pPr>
      <w:r w:rsidRPr="00BD4C1D">
        <w:t xml:space="preserve">Subject to clause </w:t>
      </w:r>
      <w:r w:rsidRPr="00BD4C1D">
        <w:fldChar w:fldCharType="begin"/>
      </w:r>
      <w:r w:rsidRPr="00BD4C1D">
        <w:instrText xml:space="preserve"> REF _Ref497482071 \r \h </w:instrText>
      </w:r>
      <w:r w:rsidRPr="00BD4C1D">
        <w:fldChar w:fldCharType="separate"/>
      </w:r>
      <w:r w:rsidR="00E92D58">
        <w:t>3.5</w:t>
      </w:r>
      <w:r w:rsidRPr="00BD4C1D">
        <w:fldChar w:fldCharType="end"/>
      </w:r>
      <w:r w:rsidRPr="00BD4C1D">
        <w:t xml:space="preserve">, </w:t>
      </w:r>
      <w:r w:rsidR="0040362B">
        <w:t xml:space="preserve">the </w:t>
      </w:r>
      <w:r w:rsidR="00152014">
        <w:t>EBU</w:t>
      </w:r>
      <w:r w:rsidRPr="00BD4C1D">
        <w:t xml:space="preserve"> warrants that:</w:t>
      </w:r>
    </w:p>
    <w:p w:rsidR="004F57A9" w:rsidRPr="00BD4C1D" w:rsidRDefault="00BD4C1D" w:rsidP="00BD4C1D">
      <w:pPr>
        <w:pStyle w:val="Level3"/>
      </w:pPr>
      <w:r w:rsidRPr="00BD4C1D">
        <w:t xml:space="preserve">all personal data provided by or on behalf of the </w:t>
      </w:r>
      <w:r w:rsidR="00152014">
        <w:t>EBU</w:t>
      </w:r>
      <w:r w:rsidRPr="00BD4C1D">
        <w:t xml:space="preserve"> shall have been lawfully obtained and retained by the </w:t>
      </w:r>
      <w:r w:rsidR="00152014">
        <w:t>EBU</w:t>
      </w:r>
      <w:r w:rsidRPr="00BD4C1D">
        <w:t xml:space="preserve"> (or its nominated third party);</w:t>
      </w:r>
    </w:p>
    <w:p w:rsidR="004F57A9" w:rsidRPr="00BD4C1D" w:rsidRDefault="00BD4C1D" w:rsidP="00BD4C1D">
      <w:pPr>
        <w:pStyle w:val="Level3"/>
      </w:pPr>
      <w:r w:rsidRPr="00BD4C1D">
        <w:t>all necessary consents and data processing notices have been provided in relation to the processing of personal data; and</w:t>
      </w:r>
    </w:p>
    <w:p w:rsidR="004F57A9" w:rsidRPr="00BD4C1D" w:rsidRDefault="00BD4C1D" w:rsidP="00BD4C1D">
      <w:pPr>
        <w:pStyle w:val="Level3"/>
      </w:pPr>
      <w:r w:rsidRPr="00BD4C1D">
        <w:t xml:space="preserve">the </w:t>
      </w:r>
      <w:r w:rsidR="00152014">
        <w:t>EBU</w:t>
      </w:r>
      <w:r w:rsidRPr="00BD4C1D">
        <w:t xml:space="preserve"> is lawfully entitled to provide, procure the provision of or authorise the </w:t>
      </w:r>
      <w:r w:rsidR="00152014">
        <w:t>Club</w:t>
      </w:r>
      <w:r w:rsidRPr="00BD4C1D">
        <w:t xml:space="preserve"> to obtain (as the case may be) personal data for the purposes envisaged by this Agreement</w:t>
      </w:r>
      <w:r w:rsidR="0043391B">
        <w:t>.</w:t>
      </w:r>
    </w:p>
    <w:p w:rsidR="00C717CB" w:rsidRPr="00BD4C1D" w:rsidRDefault="00BD4C1D" w:rsidP="00BD4C1D">
      <w:pPr>
        <w:pStyle w:val="Level2"/>
      </w:pPr>
      <w:r w:rsidRPr="00BD4C1D">
        <w:t xml:space="preserve">The </w:t>
      </w:r>
      <w:r w:rsidR="00152014">
        <w:t>Club</w:t>
      </w:r>
      <w:r w:rsidRPr="00BD4C1D">
        <w:t xml:space="preserve"> will keep, and provide to the </w:t>
      </w:r>
      <w:r w:rsidR="00152014">
        <w:t>EBU</w:t>
      </w:r>
      <w:r w:rsidRPr="00BD4C1D">
        <w:t xml:space="preserve"> upon request, a complete, accurate and up-to-date record of all processing activities carried out by the </w:t>
      </w:r>
      <w:r w:rsidR="00152014">
        <w:t>Club</w:t>
      </w:r>
      <w:r w:rsidRPr="00BD4C1D">
        <w:t xml:space="preserve"> on behalf of the </w:t>
      </w:r>
      <w:r w:rsidR="00152014">
        <w:t>EBU</w:t>
      </w:r>
      <w:r w:rsidRPr="00BD4C1D">
        <w:t xml:space="preserve"> including but not limited to: </w:t>
      </w:r>
    </w:p>
    <w:p w:rsidR="00C717CB" w:rsidRPr="00BD4C1D" w:rsidRDefault="00BD4C1D" w:rsidP="00BD4C1D">
      <w:pPr>
        <w:pStyle w:val="Level3"/>
      </w:pPr>
      <w:r w:rsidRPr="00BD4C1D">
        <w:t xml:space="preserve">details of the data controller, the data processor (and where applicable the Data Protection Officer of the data controller and data processor); </w:t>
      </w:r>
    </w:p>
    <w:p w:rsidR="00C717CB" w:rsidRPr="00BD4C1D" w:rsidRDefault="00BD4C1D" w:rsidP="00BD4C1D">
      <w:pPr>
        <w:pStyle w:val="Level3"/>
      </w:pPr>
      <w:r w:rsidRPr="00BD4C1D">
        <w:t xml:space="preserve">details of </w:t>
      </w:r>
      <w:r w:rsidR="00E03000">
        <w:t>any</w:t>
      </w:r>
      <w:r w:rsidR="00E03000" w:rsidRPr="00BD4C1D">
        <w:t xml:space="preserve"> </w:t>
      </w:r>
      <w:r w:rsidRPr="00BD4C1D">
        <w:t>employees</w:t>
      </w:r>
      <w:r w:rsidR="00E03000">
        <w:t xml:space="preserve"> or members</w:t>
      </w:r>
      <w:r w:rsidRPr="00BD4C1D">
        <w:t xml:space="preserve"> who have access to the personal data and the types of processing carried out on behalf of the data controller; </w:t>
      </w:r>
    </w:p>
    <w:p w:rsidR="00C717CB" w:rsidRPr="00BD4C1D" w:rsidRDefault="00BD4C1D" w:rsidP="00BD4C1D">
      <w:pPr>
        <w:pStyle w:val="Level3"/>
      </w:pPr>
      <w:r w:rsidRPr="00BD4C1D">
        <w:t xml:space="preserve">where applicable, information on any transfer of personal data to a country outside the EEA (including the identification of the country receiving the personal data, the </w:t>
      </w:r>
      <w:r w:rsidR="00152014">
        <w:t>EBU</w:t>
      </w:r>
      <w:r w:rsidRPr="00BD4C1D">
        <w:t xml:space="preserve">’s consent and the adequate safeguards used); and </w:t>
      </w:r>
    </w:p>
    <w:p w:rsidR="004F57A9" w:rsidRDefault="00BD4C1D" w:rsidP="00BD4C1D">
      <w:pPr>
        <w:pStyle w:val="Level3"/>
      </w:pPr>
      <w:r w:rsidRPr="00BD4C1D">
        <w:t xml:space="preserve">a general description of </w:t>
      </w:r>
      <w:r w:rsidR="00964577">
        <w:t>any</w:t>
      </w:r>
      <w:r w:rsidR="00964577" w:rsidRPr="00BD4C1D">
        <w:t xml:space="preserve"> </w:t>
      </w:r>
      <w:r w:rsidRPr="00BD4C1D">
        <w:t>security measures implemented in respect of the personal data.</w:t>
      </w:r>
    </w:p>
    <w:p w:rsidR="00F70BE0" w:rsidRPr="00BD4C1D" w:rsidRDefault="00F70BE0" w:rsidP="00CB7B42">
      <w:pPr>
        <w:pStyle w:val="Level3"/>
        <w:numPr>
          <w:ilvl w:val="0"/>
          <w:numId w:val="0"/>
        </w:numPr>
        <w:ind w:left="1984"/>
      </w:pPr>
    </w:p>
    <w:p w:rsidR="004F57A9" w:rsidRPr="00BD4C1D" w:rsidRDefault="00BD4C1D" w:rsidP="00BD4C1D">
      <w:pPr>
        <w:pStyle w:val="Level2"/>
      </w:pPr>
      <w:r w:rsidRPr="00BD4C1D">
        <w:t>Each party shall:</w:t>
      </w:r>
    </w:p>
    <w:p w:rsidR="004F57A9" w:rsidRPr="00BD4C1D" w:rsidRDefault="00BD4C1D" w:rsidP="00BD4C1D">
      <w:pPr>
        <w:pStyle w:val="Level3"/>
      </w:pPr>
      <w:r w:rsidRPr="00BD4C1D">
        <w:t>comply with all Data Protection Laws;</w:t>
      </w:r>
    </w:p>
    <w:p w:rsidR="004F57A9" w:rsidRPr="00BD4C1D" w:rsidRDefault="00BD4C1D" w:rsidP="00BD4C1D">
      <w:pPr>
        <w:pStyle w:val="Level3"/>
      </w:pPr>
      <w:r w:rsidRPr="00BD4C1D">
        <w:t>co-operate with any regulatory authority for data processing; and</w:t>
      </w:r>
    </w:p>
    <w:p w:rsidR="004F57A9" w:rsidRPr="00BD4C1D" w:rsidRDefault="00BD4C1D" w:rsidP="00D758CF">
      <w:pPr>
        <w:pStyle w:val="Level3"/>
      </w:pPr>
      <w:r w:rsidRPr="00BD4C1D">
        <w:t>not do or omit to do anything which will place the other party in breach of any Data Protection Laws.</w:t>
      </w:r>
      <w:r w:rsidR="00D758CF">
        <w:t xml:space="preserve"> </w:t>
      </w:r>
    </w:p>
    <w:p w:rsidR="004F57A9" w:rsidRPr="00BD4C1D" w:rsidRDefault="00BD4C1D" w:rsidP="00BD4C1D">
      <w:pPr>
        <w:pStyle w:val="Level1"/>
        <w:keepNext/>
      </w:pPr>
      <w:r w:rsidRPr="00BD4C1D">
        <w:rPr>
          <w:rStyle w:val="Level1asheadingtext"/>
        </w:rPr>
        <w:t>General</w:t>
      </w:r>
    </w:p>
    <w:p w:rsidR="001E21EC" w:rsidRPr="00BD4C1D" w:rsidRDefault="00BD4C1D" w:rsidP="00BD4C1D">
      <w:pPr>
        <w:pStyle w:val="Level2"/>
      </w:pPr>
      <w:r w:rsidRPr="00BD4C1D">
        <w:t xml:space="preserve">The parties agree that the terms of this Agreement are supplemental to the </w:t>
      </w:r>
      <w:r w:rsidR="009B6AC2">
        <w:t>T</w:t>
      </w:r>
      <w:r w:rsidRPr="00BD4C1D">
        <w:t xml:space="preserve">erms of </w:t>
      </w:r>
      <w:r w:rsidR="009B6AC2">
        <w:t>Affiliation</w:t>
      </w:r>
      <w:r w:rsidRPr="00BD4C1D">
        <w:t xml:space="preserve"> and that this Agreement will form part of the </w:t>
      </w:r>
      <w:r w:rsidR="009B6AC2">
        <w:t>T</w:t>
      </w:r>
      <w:r w:rsidR="009B6AC2" w:rsidRPr="00BD4C1D">
        <w:t xml:space="preserve">erms of </w:t>
      </w:r>
      <w:r w:rsidR="009B6AC2">
        <w:t>Affiliation</w:t>
      </w:r>
      <w:r w:rsidR="009B6AC2" w:rsidRPr="00BD4C1D">
        <w:t xml:space="preserve"> </w:t>
      </w:r>
      <w:r w:rsidRPr="00BD4C1D">
        <w:t xml:space="preserve">so that they together form </w:t>
      </w:r>
      <w:r w:rsidR="00A13042">
        <w:t>one contract.</w:t>
      </w:r>
    </w:p>
    <w:p w:rsidR="004F57A9" w:rsidRPr="00BD4C1D" w:rsidRDefault="00F70BE0" w:rsidP="00BD4C1D">
      <w:pPr>
        <w:pStyle w:val="Level2"/>
      </w:pPr>
      <w:r>
        <w:lastRenderedPageBreak/>
        <w:t>Each party</w:t>
      </w:r>
      <w:r w:rsidR="00BD4C1D" w:rsidRPr="00BD4C1D">
        <w:rPr>
          <w:iCs/>
        </w:rPr>
        <w:t xml:space="preserve"> </w:t>
      </w:r>
      <w:r w:rsidR="00BD4C1D" w:rsidRPr="00BD4C1D">
        <w:t>will</w:t>
      </w:r>
      <w:r w:rsidR="001B6444">
        <w:t xml:space="preserve"> each</w:t>
      </w:r>
      <w:r w:rsidR="00BD4C1D" w:rsidRPr="00BD4C1D">
        <w:t xml:space="preserve"> be liable under this Agreement for the acts and/or omissions of any agent, employee, sub processor or sub-contractor and/or those of any of its group companies as if they were its own acts and/or omissions under this Agreement.</w:t>
      </w:r>
    </w:p>
    <w:p w:rsidR="004F57A9" w:rsidRPr="00BD4C1D" w:rsidRDefault="00F70BE0" w:rsidP="00BD4C1D">
      <w:pPr>
        <w:pStyle w:val="Level2"/>
      </w:pPr>
      <w:r>
        <w:t>Each party</w:t>
      </w:r>
      <w:r w:rsidR="00BD4C1D" w:rsidRPr="00BD4C1D">
        <w:t xml:space="preserve"> acknowledge</w:t>
      </w:r>
      <w:r>
        <w:t>s</w:t>
      </w:r>
      <w:r w:rsidR="00BD4C1D" w:rsidRPr="00BD4C1D">
        <w:t xml:space="preserve"> that damages may not be an adequate remedy for breach of this Agreement and accordingly </w:t>
      </w:r>
      <w:r w:rsidR="001B6444">
        <w:t>each agrees that the other</w:t>
      </w:r>
      <w:r w:rsidR="00BD4C1D" w:rsidRPr="00BD4C1D">
        <w:t xml:space="preserve"> shall be entitled to seek and obtain any injunctive and/or other equitable relief in relation to any breach of this Agreement.</w:t>
      </w:r>
    </w:p>
    <w:p w:rsidR="004F57A9" w:rsidRPr="00BD4C1D" w:rsidRDefault="001B7FC8" w:rsidP="00BD4C1D">
      <w:pPr>
        <w:pStyle w:val="Level2"/>
      </w:pPr>
      <w:r>
        <w:rPr>
          <w:snapToGrid w:val="0"/>
        </w:rPr>
        <w:t>Each party</w:t>
      </w:r>
      <w:r w:rsidR="00BD4C1D" w:rsidRPr="00BD4C1D">
        <w:rPr>
          <w:snapToGrid w:val="0"/>
        </w:rPr>
        <w:t xml:space="preserve"> shall, at the request and cost of the </w:t>
      </w:r>
      <w:r>
        <w:rPr>
          <w:snapToGrid w:val="0"/>
        </w:rPr>
        <w:t>other party</w:t>
      </w:r>
      <w:r w:rsidR="00BD4C1D" w:rsidRPr="00BD4C1D">
        <w:rPr>
          <w:snapToGrid w:val="0"/>
        </w:rPr>
        <w:t xml:space="preserve"> (and irrespective of the termination of this Agreement) sign and execute any documents and/or deeds and/or do any and all such acts and/or things as the </w:t>
      </w:r>
      <w:r>
        <w:rPr>
          <w:snapToGrid w:val="0"/>
        </w:rPr>
        <w:t>other party</w:t>
      </w:r>
      <w:r w:rsidR="00BD4C1D" w:rsidRPr="00BD4C1D">
        <w:rPr>
          <w:snapToGrid w:val="0"/>
        </w:rPr>
        <w:t xml:space="preserve"> may require to give effect to the provisions of this Agreement.</w:t>
      </w:r>
    </w:p>
    <w:p w:rsidR="000D6442" w:rsidRDefault="00BD4C1D" w:rsidP="000D6442">
      <w:pPr>
        <w:pStyle w:val="Level2"/>
      </w:pPr>
      <w:r w:rsidRPr="00BD4C1D">
        <w:t>All third party rights are excluded and no third party shall have any right to enforce this Agreement</w:t>
      </w:r>
      <w:r w:rsidR="00152014">
        <w:t>.</w:t>
      </w:r>
    </w:p>
    <w:p w:rsidR="000D6442" w:rsidRDefault="00BD4C1D" w:rsidP="000D6442">
      <w:pPr>
        <w:pStyle w:val="Level2"/>
      </w:pPr>
      <w:r w:rsidRPr="00BD4C1D">
        <w:t xml:space="preserve">This Agreement </w:t>
      </w:r>
      <w:r w:rsidR="00964577">
        <w:t>is governed by English Law and</w:t>
      </w:r>
      <w:r w:rsidRPr="00BD4C1D">
        <w:t xml:space="preserve"> the parties </w:t>
      </w:r>
      <w:r w:rsidR="000D6442">
        <w:t>each agree to submit to the non-</w:t>
      </w:r>
      <w:r w:rsidRPr="00BD4C1D">
        <w:t>exclusive jurisdiction of the English Courts in relation to any dispute</w:t>
      </w:r>
      <w:r w:rsidR="000D6442">
        <w:t>s connected with this Agreement.</w:t>
      </w:r>
    </w:p>
    <w:p w:rsidR="000D6442" w:rsidRDefault="000D6442" w:rsidP="00152014">
      <w:pPr>
        <w:pStyle w:val="Level1"/>
        <w:numPr>
          <w:ilvl w:val="0"/>
          <w:numId w:val="0"/>
        </w:numPr>
        <w:ind w:left="850" w:hanging="850"/>
      </w:pPr>
    </w:p>
    <w:p w:rsidR="008F2117" w:rsidRDefault="008F2117" w:rsidP="00152014">
      <w:pPr>
        <w:pStyle w:val="Level1"/>
        <w:numPr>
          <w:ilvl w:val="0"/>
          <w:numId w:val="0"/>
        </w:numPr>
        <w:ind w:left="850" w:hanging="850"/>
      </w:pPr>
    </w:p>
    <w:p w:rsidR="008F2117" w:rsidRPr="00BD4C1D" w:rsidRDefault="008F2117" w:rsidP="00152014">
      <w:pPr>
        <w:pStyle w:val="Level1"/>
        <w:numPr>
          <w:ilvl w:val="0"/>
          <w:numId w:val="0"/>
        </w:numPr>
        <w:ind w:left="850" w:hanging="850"/>
      </w:pPr>
    </w:p>
    <w:p w:rsidR="004F57A9" w:rsidRPr="00BD4C1D" w:rsidRDefault="00763185" w:rsidP="004F57A9">
      <w:r w:rsidRPr="00BD4C1D">
        <w:t>…………………………………………………….</w:t>
      </w:r>
      <w:r w:rsidR="000D6442">
        <w:tab/>
      </w:r>
      <w:r w:rsidR="000D6442">
        <w:tab/>
        <w:t>………………………………………………</w:t>
      </w:r>
    </w:p>
    <w:p w:rsidR="000D6442" w:rsidRPr="00BD4C1D" w:rsidRDefault="004F57A9" w:rsidP="004F57A9">
      <w:r w:rsidRPr="00BD4C1D">
        <w:t xml:space="preserve">SIGNED for and on behalf of </w:t>
      </w:r>
      <w:r w:rsidR="000D6442">
        <w:tab/>
      </w:r>
      <w:r w:rsidR="000D6442">
        <w:tab/>
      </w:r>
      <w:r w:rsidR="000D6442">
        <w:tab/>
      </w:r>
      <w:r w:rsidR="000D6442" w:rsidRPr="00BD4C1D">
        <w:t xml:space="preserve">SIGNED for and on behalf of </w:t>
      </w:r>
    </w:p>
    <w:p w:rsidR="000D6442" w:rsidRPr="00BD4C1D" w:rsidRDefault="00A13042" w:rsidP="000D6442">
      <w:r>
        <w:t>The English Bridge Union</w:t>
      </w:r>
      <w:r w:rsidR="000D6442">
        <w:tab/>
      </w:r>
      <w:r w:rsidR="000D6442">
        <w:tab/>
      </w:r>
      <w:r w:rsidR="000D6442">
        <w:tab/>
      </w:r>
      <w:r w:rsidR="000D6442">
        <w:tab/>
      </w:r>
      <w:r w:rsidR="000D6442" w:rsidRPr="00BD4C1D">
        <w:rPr>
          <w:highlight w:val="yellow"/>
        </w:rPr>
        <w:t>{</w:t>
      </w:r>
      <w:r w:rsidR="000D6442" w:rsidRPr="00BD4C1D">
        <w:rPr>
          <w:i/>
          <w:highlight w:val="yellow"/>
        </w:rPr>
        <w:t xml:space="preserve">insert name of </w:t>
      </w:r>
      <w:r w:rsidR="000D6442">
        <w:rPr>
          <w:i/>
          <w:highlight w:val="yellow"/>
        </w:rPr>
        <w:t>club</w:t>
      </w:r>
      <w:r w:rsidR="000D6442" w:rsidRPr="00BD4C1D">
        <w:rPr>
          <w:highlight w:val="yellow"/>
        </w:rPr>
        <w:t>}</w:t>
      </w:r>
    </w:p>
    <w:p w:rsidR="000D6442" w:rsidRPr="000D6442" w:rsidRDefault="000D6442" w:rsidP="000D6442">
      <w:pPr>
        <w:pStyle w:val="Body"/>
        <w:spacing w:before="0" w:after="0"/>
        <w:rPr>
          <w:sz w:val="8"/>
          <w:szCs w:val="8"/>
        </w:rPr>
      </w:pPr>
    </w:p>
    <w:p w:rsidR="000D6442" w:rsidRPr="00BD4C1D" w:rsidRDefault="00BD4C1D" w:rsidP="000D6442">
      <w:pPr>
        <w:pStyle w:val="Body"/>
      </w:pPr>
      <w:r w:rsidRPr="00BD4C1D">
        <w:t>Name:</w:t>
      </w:r>
      <w:r w:rsidRPr="00BD4C1D">
        <w:tab/>
      </w:r>
      <w:r w:rsidR="00A13042">
        <w:t>Gordon Rainsford</w:t>
      </w:r>
      <w:r w:rsidR="000D6442">
        <w:tab/>
      </w:r>
      <w:r w:rsidR="000D6442">
        <w:tab/>
      </w:r>
      <w:r w:rsidR="000D6442">
        <w:tab/>
      </w:r>
      <w:r w:rsidR="000D6442">
        <w:tab/>
      </w:r>
      <w:r w:rsidR="000D6442" w:rsidRPr="00BD4C1D">
        <w:t>Name:</w:t>
      </w:r>
      <w:r w:rsidR="000D6442" w:rsidRPr="00BD4C1D">
        <w:tab/>
        <w:t>…………………………………</w:t>
      </w:r>
    </w:p>
    <w:p w:rsidR="000D6442" w:rsidRPr="00BD4C1D" w:rsidRDefault="00BD4C1D" w:rsidP="000D6442">
      <w:pPr>
        <w:pStyle w:val="Body"/>
      </w:pPr>
      <w:r w:rsidRPr="00BD4C1D">
        <w:t>Title:</w:t>
      </w:r>
      <w:r w:rsidRPr="00BD4C1D">
        <w:tab/>
      </w:r>
      <w:r w:rsidR="00A13042">
        <w:t>General Manager</w:t>
      </w:r>
      <w:r w:rsidR="000D6442">
        <w:tab/>
      </w:r>
      <w:r w:rsidR="000D6442">
        <w:tab/>
      </w:r>
      <w:r w:rsidR="000D6442">
        <w:tab/>
      </w:r>
      <w:r w:rsidR="000D6442">
        <w:tab/>
      </w:r>
      <w:r w:rsidR="000D6442" w:rsidRPr="00BD4C1D">
        <w:t>Title:</w:t>
      </w:r>
      <w:r w:rsidR="000D6442" w:rsidRPr="00BD4C1D">
        <w:tab/>
        <w:t>…………………………………</w:t>
      </w:r>
    </w:p>
    <w:sectPr w:rsidR="000D6442" w:rsidRPr="00BD4C1D" w:rsidSect="00BD4C1D">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40" w:rsidRPr="00BD4C1D" w:rsidRDefault="002D5340">
      <w:pPr>
        <w:pStyle w:val="EndnoteText"/>
      </w:pPr>
      <w:r w:rsidRPr="00BD4C1D">
        <w:separator/>
      </w:r>
    </w:p>
  </w:endnote>
  <w:endnote w:type="continuationSeparator" w:id="0">
    <w:p w:rsidR="002D5340" w:rsidRPr="00BD4C1D" w:rsidRDefault="002D5340">
      <w:pPr>
        <w:pStyle w:val="EndnoteText"/>
      </w:pPr>
      <w:r w:rsidRPr="00BD4C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40" w:rsidRDefault="002D5340" w:rsidP="00BD4C1D">
    <w:pPr>
      <w:pStyle w:val="Footer"/>
      <w:rPr>
        <w:sz w:val="12"/>
      </w:rPr>
    </w:pPr>
    <w:r w:rsidRPr="00F90D9B">
      <w:rPr>
        <w:b/>
        <w:bCs/>
        <w:sz w:val="12"/>
        <w:lang w:val="en-US"/>
      </w:rPr>
      <w:t>27056152.1</w:t>
    </w:r>
  </w:p>
  <w:p w:rsidR="002D5340" w:rsidRDefault="002D5340" w:rsidP="00BD4C1D">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6633B2">
      <w:rPr>
        <w:noProof/>
        <w:snapToGrid w:val="0"/>
        <w:lang w:eastAsia="en-US"/>
      </w:rPr>
      <w:t>5</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40" w:rsidRPr="00BD4C1D" w:rsidRDefault="002D5340">
      <w:pPr>
        <w:pStyle w:val="FootnoteText"/>
      </w:pPr>
      <w:r w:rsidRPr="00BD4C1D">
        <w:separator/>
      </w:r>
    </w:p>
  </w:footnote>
  <w:footnote w:type="continuationSeparator" w:id="0">
    <w:p w:rsidR="002D5340" w:rsidRPr="00BD4C1D" w:rsidRDefault="002D5340">
      <w:pPr>
        <w:pStyle w:val="FootnoteText"/>
      </w:pPr>
      <w:r w:rsidRPr="00BD4C1D">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3"/>
  </w:num>
  <w:num w:numId="3">
    <w:abstractNumId w:val="4"/>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A9"/>
    <w:rsid w:val="00006934"/>
    <w:rsid w:val="00015EF3"/>
    <w:rsid w:val="00031ED2"/>
    <w:rsid w:val="00033937"/>
    <w:rsid w:val="000359CF"/>
    <w:rsid w:val="000434B1"/>
    <w:rsid w:val="000812B9"/>
    <w:rsid w:val="000A2CEB"/>
    <w:rsid w:val="000A3DAC"/>
    <w:rsid w:val="000D6442"/>
    <w:rsid w:val="000E4991"/>
    <w:rsid w:val="00114BA9"/>
    <w:rsid w:val="0014150C"/>
    <w:rsid w:val="00147055"/>
    <w:rsid w:val="00150F10"/>
    <w:rsid w:val="00152014"/>
    <w:rsid w:val="0018623B"/>
    <w:rsid w:val="0019541B"/>
    <w:rsid w:val="001A7087"/>
    <w:rsid w:val="001B62E0"/>
    <w:rsid w:val="001B6444"/>
    <w:rsid w:val="001B7FC8"/>
    <w:rsid w:val="001C34AB"/>
    <w:rsid w:val="001C7EB2"/>
    <w:rsid w:val="001E21EC"/>
    <w:rsid w:val="0020704C"/>
    <w:rsid w:val="00211AF4"/>
    <w:rsid w:val="00214476"/>
    <w:rsid w:val="002208CF"/>
    <w:rsid w:val="00221AED"/>
    <w:rsid w:val="0023641B"/>
    <w:rsid w:val="00247CE9"/>
    <w:rsid w:val="002902A4"/>
    <w:rsid w:val="002B3CE0"/>
    <w:rsid w:val="002B78EA"/>
    <w:rsid w:val="002D5340"/>
    <w:rsid w:val="002D6011"/>
    <w:rsid w:val="002F05B1"/>
    <w:rsid w:val="00307DC3"/>
    <w:rsid w:val="00316B12"/>
    <w:rsid w:val="0031749F"/>
    <w:rsid w:val="00331D4E"/>
    <w:rsid w:val="003555E6"/>
    <w:rsid w:val="003801A4"/>
    <w:rsid w:val="003822E2"/>
    <w:rsid w:val="003C2645"/>
    <w:rsid w:val="003C4CB2"/>
    <w:rsid w:val="003D50AE"/>
    <w:rsid w:val="0040362B"/>
    <w:rsid w:val="00430303"/>
    <w:rsid w:val="0043391B"/>
    <w:rsid w:val="0043573A"/>
    <w:rsid w:val="00485C8F"/>
    <w:rsid w:val="004A5AC5"/>
    <w:rsid w:val="004E6E23"/>
    <w:rsid w:val="004F57A9"/>
    <w:rsid w:val="005559E0"/>
    <w:rsid w:val="00582539"/>
    <w:rsid w:val="005E61B2"/>
    <w:rsid w:val="00626E0A"/>
    <w:rsid w:val="00630B7D"/>
    <w:rsid w:val="0063559B"/>
    <w:rsid w:val="00642B2D"/>
    <w:rsid w:val="00652835"/>
    <w:rsid w:val="006633B2"/>
    <w:rsid w:val="00664C42"/>
    <w:rsid w:val="006B1088"/>
    <w:rsid w:val="006C5C4C"/>
    <w:rsid w:val="006D6503"/>
    <w:rsid w:val="006F4579"/>
    <w:rsid w:val="007036AA"/>
    <w:rsid w:val="0070479E"/>
    <w:rsid w:val="00743A51"/>
    <w:rsid w:val="00763185"/>
    <w:rsid w:val="00776917"/>
    <w:rsid w:val="007877F4"/>
    <w:rsid w:val="007A1865"/>
    <w:rsid w:val="007B4579"/>
    <w:rsid w:val="007D6C3F"/>
    <w:rsid w:val="007E450F"/>
    <w:rsid w:val="007F4356"/>
    <w:rsid w:val="00806BA1"/>
    <w:rsid w:val="00813299"/>
    <w:rsid w:val="00826AC9"/>
    <w:rsid w:val="008504A2"/>
    <w:rsid w:val="00851BF7"/>
    <w:rsid w:val="0086664A"/>
    <w:rsid w:val="008837CB"/>
    <w:rsid w:val="00895FE4"/>
    <w:rsid w:val="008A424B"/>
    <w:rsid w:val="008F2117"/>
    <w:rsid w:val="008F5B9F"/>
    <w:rsid w:val="009033F5"/>
    <w:rsid w:val="00907629"/>
    <w:rsid w:val="00935D69"/>
    <w:rsid w:val="00957187"/>
    <w:rsid w:val="00960428"/>
    <w:rsid w:val="009616CF"/>
    <w:rsid w:val="00964577"/>
    <w:rsid w:val="00980EF6"/>
    <w:rsid w:val="0098441C"/>
    <w:rsid w:val="00993A57"/>
    <w:rsid w:val="009B6AC2"/>
    <w:rsid w:val="009E4F87"/>
    <w:rsid w:val="00A13042"/>
    <w:rsid w:val="00A1461F"/>
    <w:rsid w:val="00A23987"/>
    <w:rsid w:val="00A37779"/>
    <w:rsid w:val="00A67805"/>
    <w:rsid w:val="00A71208"/>
    <w:rsid w:val="00A749B5"/>
    <w:rsid w:val="00A76B8C"/>
    <w:rsid w:val="00A931EB"/>
    <w:rsid w:val="00AB2F06"/>
    <w:rsid w:val="00AB6A8E"/>
    <w:rsid w:val="00AE2A6D"/>
    <w:rsid w:val="00B774E1"/>
    <w:rsid w:val="00B841D8"/>
    <w:rsid w:val="00B86817"/>
    <w:rsid w:val="00B9376C"/>
    <w:rsid w:val="00B94F96"/>
    <w:rsid w:val="00BC4487"/>
    <w:rsid w:val="00BD0B4F"/>
    <w:rsid w:val="00BD4C1D"/>
    <w:rsid w:val="00BF12AA"/>
    <w:rsid w:val="00BF13ED"/>
    <w:rsid w:val="00BF6881"/>
    <w:rsid w:val="00C40FDC"/>
    <w:rsid w:val="00C4326F"/>
    <w:rsid w:val="00C61051"/>
    <w:rsid w:val="00C65042"/>
    <w:rsid w:val="00C65249"/>
    <w:rsid w:val="00C65882"/>
    <w:rsid w:val="00C717CB"/>
    <w:rsid w:val="00CA0218"/>
    <w:rsid w:val="00CB5332"/>
    <w:rsid w:val="00CB7B42"/>
    <w:rsid w:val="00CC6F7C"/>
    <w:rsid w:val="00D15FF1"/>
    <w:rsid w:val="00D43E06"/>
    <w:rsid w:val="00D56B95"/>
    <w:rsid w:val="00D758CF"/>
    <w:rsid w:val="00D9220D"/>
    <w:rsid w:val="00DC3B20"/>
    <w:rsid w:val="00E03000"/>
    <w:rsid w:val="00E26445"/>
    <w:rsid w:val="00E27838"/>
    <w:rsid w:val="00E34D02"/>
    <w:rsid w:val="00E67BC4"/>
    <w:rsid w:val="00E92D58"/>
    <w:rsid w:val="00E97BC1"/>
    <w:rsid w:val="00ED6811"/>
    <w:rsid w:val="00F115D3"/>
    <w:rsid w:val="00F22183"/>
    <w:rsid w:val="00F3217E"/>
    <w:rsid w:val="00F41878"/>
    <w:rsid w:val="00F47C04"/>
    <w:rsid w:val="00F65E68"/>
    <w:rsid w:val="00F70BE0"/>
    <w:rsid w:val="00F90D9B"/>
    <w:rsid w:val="00F93C51"/>
    <w:rsid w:val="00FA7629"/>
    <w:rsid w:val="00FC2B4D"/>
    <w:rsid w:val="00FE4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03A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1D"/>
    <w:pPr>
      <w:adjustRightInd w:val="0"/>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E92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BD4C1D"/>
    <w:pPr>
      <w:jc w:val="left"/>
    </w:pPr>
    <w:rPr>
      <w:sz w:val="16"/>
      <w:szCs w:val="18"/>
    </w:rPr>
  </w:style>
  <w:style w:type="character" w:styleId="EndnoteReference">
    <w:name w:val="endnote reference"/>
    <w:rsid w:val="00BD4C1D"/>
    <w:rPr>
      <w:vertAlign w:val="superscript"/>
    </w:rPr>
  </w:style>
  <w:style w:type="paragraph" w:styleId="FootnoteText">
    <w:name w:val="footnote text"/>
    <w:basedOn w:val="Normal"/>
    <w:rsid w:val="00BD4C1D"/>
    <w:pPr>
      <w:jc w:val="left"/>
    </w:pPr>
    <w:rPr>
      <w:sz w:val="16"/>
      <w:szCs w:val="18"/>
    </w:rPr>
  </w:style>
  <w:style w:type="character" w:styleId="FootnoteReference">
    <w:name w:val="footnote reference"/>
    <w:rsid w:val="00BD4C1D"/>
    <w:rPr>
      <w:vertAlign w:val="superscript"/>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BD4C1D"/>
    <w:rPr>
      <w:rFonts w:ascii="Tahoma" w:hAnsi="Tahoma" w:cs="Tahoma"/>
      <w:sz w:val="16"/>
      <w:szCs w:val="16"/>
    </w:rPr>
  </w:style>
  <w:style w:type="character" w:customStyle="1" w:styleId="BalloonTextChar">
    <w:name w:val="Balloon Text Char"/>
    <w:basedOn w:val="DefaultParagraphFont"/>
    <w:link w:val="BalloonText"/>
    <w:uiPriority w:val="99"/>
    <w:semiHidden/>
    <w:rsid w:val="00BD4C1D"/>
    <w:rPr>
      <w:rFonts w:ascii="Tahoma" w:hAnsi="Tahoma" w:cs="Tahoma"/>
      <w:sz w:val="16"/>
      <w:szCs w:val="16"/>
    </w:rPr>
  </w:style>
  <w:style w:type="paragraph" w:styleId="TOC1">
    <w:name w:val="toc 1"/>
    <w:basedOn w:val="Body"/>
    <w:next w:val="Normal"/>
    <w:rsid w:val="00BD4C1D"/>
    <w:pPr>
      <w:tabs>
        <w:tab w:val="right" w:leader="dot" w:pos="9080"/>
      </w:tabs>
      <w:spacing w:before="0"/>
      <w:ind w:left="720" w:right="720" w:hanging="720"/>
    </w:pPr>
    <w:rPr>
      <w:caps/>
      <w:szCs w:val="22"/>
    </w:rPr>
  </w:style>
  <w:style w:type="paragraph" w:styleId="TOC2">
    <w:name w:val="toc 2"/>
    <w:basedOn w:val="TOC1"/>
    <w:rsid w:val="00BD4C1D"/>
    <w:pPr>
      <w:ind w:left="1440"/>
    </w:pPr>
    <w:rPr>
      <w:caps w:val="0"/>
    </w:rPr>
  </w:style>
  <w:style w:type="paragraph" w:styleId="TOC3">
    <w:name w:val="toc 3"/>
    <w:basedOn w:val="TOC1"/>
    <w:next w:val="Normal"/>
    <w:rsid w:val="00BD4C1D"/>
    <w:pPr>
      <w:ind w:left="2160"/>
    </w:pPr>
    <w:rPr>
      <w:caps w:val="0"/>
    </w:rPr>
  </w:style>
  <w:style w:type="paragraph" w:styleId="TOC4">
    <w:name w:val="toc 4"/>
    <w:basedOn w:val="TOC1"/>
    <w:next w:val="Normal"/>
    <w:rsid w:val="00BD4C1D"/>
    <w:pPr>
      <w:ind w:left="0" w:firstLine="0"/>
    </w:pPr>
  </w:style>
  <w:style w:type="paragraph" w:styleId="TOC5">
    <w:name w:val="toc 5"/>
    <w:basedOn w:val="TOC4"/>
    <w:next w:val="Normal"/>
    <w:rsid w:val="00BD4C1D"/>
    <w:pPr>
      <w:ind w:left="720"/>
    </w:pPr>
  </w:style>
  <w:style w:type="paragraph" w:styleId="TOC6">
    <w:name w:val="toc 6"/>
    <w:basedOn w:val="TOC4"/>
    <w:next w:val="Normal"/>
    <w:rsid w:val="00BD4C1D"/>
    <w:pPr>
      <w:ind w:left="1440"/>
    </w:pPr>
  </w:style>
  <w:style w:type="paragraph" w:styleId="TOC7">
    <w:name w:val="toc 7"/>
    <w:basedOn w:val="Normal"/>
    <w:next w:val="Normal"/>
    <w:uiPriority w:val="39"/>
    <w:semiHidden/>
    <w:unhideWhenUsed/>
    <w:rsid w:val="00BD4C1D"/>
    <w:pPr>
      <w:spacing w:after="100"/>
      <w:ind w:left="1200"/>
    </w:pPr>
  </w:style>
  <w:style w:type="paragraph" w:styleId="TOC8">
    <w:name w:val="toc 8"/>
    <w:basedOn w:val="Normal"/>
    <w:next w:val="Normal"/>
    <w:uiPriority w:val="39"/>
    <w:semiHidden/>
    <w:unhideWhenUsed/>
    <w:rsid w:val="00BD4C1D"/>
    <w:pPr>
      <w:spacing w:after="100"/>
      <w:ind w:left="1400"/>
    </w:pPr>
  </w:style>
  <w:style w:type="paragraph" w:styleId="TOC9">
    <w:name w:val="toc 9"/>
    <w:basedOn w:val="Normal"/>
    <w:next w:val="Normal"/>
    <w:uiPriority w:val="39"/>
    <w:semiHidden/>
    <w:unhideWhenUsed/>
    <w:rsid w:val="00BD4C1D"/>
    <w:pPr>
      <w:spacing w:after="100"/>
      <w:ind w:left="1600"/>
    </w:pPr>
  </w:style>
  <w:style w:type="paragraph" w:styleId="Index1">
    <w:name w:val="index 1"/>
    <w:basedOn w:val="Normal"/>
    <w:next w:val="Normal"/>
    <w:uiPriority w:val="99"/>
    <w:semiHidden/>
    <w:unhideWhenUsed/>
    <w:rsid w:val="00BD4C1D"/>
    <w:pPr>
      <w:ind w:left="200" w:hanging="200"/>
    </w:pPr>
  </w:style>
  <w:style w:type="paragraph" w:styleId="Index2">
    <w:name w:val="index 2"/>
    <w:basedOn w:val="Normal"/>
    <w:next w:val="Normal"/>
    <w:uiPriority w:val="99"/>
    <w:semiHidden/>
    <w:unhideWhenUsed/>
    <w:rsid w:val="00BD4C1D"/>
    <w:pPr>
      <w:ind w:left="400" w:hanging="200"/>
    </w:pPr>
  </w:style>
  <w:style w:type="paragraph" w:styleId="Index3">
    <w:name w:val="index 3"/>
    <w:basedOn w:val="Normal"/>
    <w:next w:val="Normal"/>
    <w:uiPriority w:val="99"/>
    <w:semiHidden/>
    <w:unhideWhenUsed/>
    <w:rsid w:val="00BD4C1D"/>
    <w:pPr>
      <w:ind w:left="600" w:hanging="200"/>
    </w:pPr>
  </w:style>
  <w:style w:type="paragraph" w:styleId="Index4">
    <w:name w:val="index 4"/>
    <w:basedOn w:val="Normal"/>
    <w:next w:val="Normal"/>
    <w:uiPriority w:val="99"/>
    <w:semiHidden/>
    <w:unhideWhenUsed/>
    <w:rsid w:val="00BD4C1D"/>
    <w:pPr>
      <w:ind w:left="800" w:hanging="200"/>
    </w:pPr>
  </w:style>
  <w:style w:type="paragraph" w:styleId="Index5">
    <w:name w:val="index 5"/>
    <w:basedOn w:val="Normal"/>
    <w:next w:val="Normal"/>
    <w:uiPriority w:val="99"/>
    <w:semiHidden/>
    <w:unhideWhenUsed/>
    <w:rsid w:val="00BD4C1D"/>
    <w:pPr>
      <w:ind w:left="1000" w:hanging="200"/>
    </w:pPr>
  </w:style>
  <w:style w:type="paragraph" w:styleId="Index6">
    <w:name w:val="index 6"/>
    <w:basedOn w:val="Normal"/>
    <w:next w:val="Normal"/>
    <w:uiPriority w:val="99"/>
    <w:semiHidden/>
    <w:unhideWhenUsed/>
    <w:rsid w:val="00BD4C1D"/>
    <w:pPr>
      <w:ind w:left="1200" w:hanging="200"/>
    </w:pPr>
  </w:style>
  <w:style w:type="paragraph" w:styleId="Index7">
    <w:name w:val="index 7"/>
    <w:basedOn w:val="Normal"/>
    <w:next w:val="Normal"/>
    <w:uiPriority w:val="99"/>
    <w:semiHidden/>
    <w:unhideWhenUsed/>
    <w:rsid w:val="00BD4C1D"/>
    <w:pPr>
      <w:ind w:left="1400" w:hanging="200"/>
    </w:pPr>
  </w:style>
  <w:style w:type="paragraph" w:styleId="Index8">
    <w:name w:val="index 8"/>
    <w:basedOn w:val="Normal"/>
    <w:next w:val="Normal"/>
    <w:uiPriority w:val="99"/>
    <w:semiHidden/>
    <w:unhideWhenUsed/>
    <w:rsid w:val="00BD4C1D"/>
    <w:pPr>
      <w:ind w:left="1600" w:hanging="200"/>
    </w:pPr>
  </w:style>
  <w:style w:type="paragraph" w:styleId="Index9">
    <w:name w:val="index 9"/>
    <w:basedOn w:val="Normal"/>
    <w:next w:val="Normal"/>
    <w:uiPriority w:val="99"/>
    <w:semiHidden/>
    <w:unhideWhenUsed/>
    <w:rsid w:val="00BD4C1D"/>
    <w:pPr>
      <w:ind w:left="1800" w:hanging="200"/>
    </w:pPr>
  </w:style>
  <w:style w:type="paragraph" w:customStyle="1" w:styleId="Body">
    <w:name w:val="Body"/>
    <w:basedOn w:val="Normal"/>
    <w:uiPriority w:val="99"/>
    <w:rsid w:val="00BD4C1D"/>
    <w:pPr>
      <w:spacing w:before="120" w:after="120"/>
    </w:pPr>
  </w:style>
  <w:style w:type="paragraph" w:customStyle="1" w:styleId="Appendix">
    <w:name w:val="Appendix"/>
    <w:basedOn w:val="Body"/>
    <w:next w:val="SubHeading"/>
    <w:uiPriority w:val="99"/>
    <w:rsid w:val="00BD4C1D"/>
    <w:pPr>
      <w:keepNext/>
      <w:numPr>
        <w:ilvl w:val="1"/>
        <w:numId w:val="5"/>
      </w:numPr>
      <w:jc w:val="center"/>
    </w:pPr>
    <w:rPr>
      <w:b/>
      <w:bCs/>
    </w:rPr>
  </w:style>
  <w:style w:type="paragraph" w:customStyle="1" w:styleId="Body2">
    <w:name w:val="Body 2"/>
    <w:basedOn w:val="Body"/>
    <w:uiPriority w:val="99"/>
    <w:rsid w:val="00BD4C1D"/>
    <w:pPr>
      <w:ind w:left="850"/>
    </w:pPr>
  </w:style>
  <w:style w:type="paragraph" w:customStyle="1" w:styleId="DefinitionText">
    <w:name w:val="Definition Text"/>
    <w:basedOn w:val="Body2"/>
    <w:uiPriority w:val="99"/>
    <w:rsid w:val="00BD4C1D"/>
    <w:pPr>
      <w:spacing w:before="0" w:after="240"/>
    </w:pPr>
  </w:style>
  <w:style w:type="paragraph" w:customStyle="1" w:styleId="Definitions">
    <w:name w:val="Definitions"/>
    <w:basedOn w:val="DefinitionText"/>
    <w:next w:val="DefinitionText"/>
    <w:uiPriority w:val="99"/>
    <w:rsid w:val="00BD4C1D"/>
    <w:pPr>
      <w:keepNext/>
      <w:spacing w:before="120" w:after="0"/>
      <w:jc w:val="left"/>
    </w:pPr>
    <w:rPr>
      <w:b/>
      <w:bCs/>
    </w:rPr>
  </w:style>
  <w:style w:type="paragraph" w:customStyle="1" w:styleId="Introduction">
    <w:name w:val="Introduction"/>
    <w:basedOn w:val="Body"/>
    <w:uiPriority w:val="99"/>
    <w:rsid w:val="00BD4C1D"/>
    <w:pPr>
      <w:numPr>
        <w:ilvl w:val="1"/>
        <w:numId w:val="4"/>
      </w:numPr>
    </w:pPr>
  </w:style>
  <w:style w:type="paragraph" w:customStyle="1" w:styleId="Part">
    <w:name w:val="Part"/>
    <w:basedOn w:val="Body"/>
    <w:next w:val="SubHeading"/>
    <w:uiPriority w:val="99"/>
    <w:rsid w:val="00BD4C1D"/>
    <w:pPr>
      <w:keepNext/>
      <w:numPr>
        <w:ilvl w:val="2"/>
        <w:numId w:val="5"/>
      </w:numPr>
      <w:jc w:val="center"/>
    </w:pPr>
    <w:rPr>
      <w:b/>
      <w:bCs/>
    </w:rPr>
  </w:style>
  <w:style w:type="paragraph" w:customStyle="1" w:styleId="Parties">
    <w:name w:val="Parties"/>
    <w:basedOn w:val="Body"/>
    <w:uiPriority w:val="99"/>
    <w:rsid w:val="00BD4C1D"/>
    <w:pPr>
      <w:numPr>
        <w:numId w:val="4"/>
      </w:numPr>
    </w:pPr>
  </w:style>
  <w:style w:type="paragraph" w:customStyle="1" w:styleId="Schedule">
    <w:name w:val="Schedule"/>
    <w:basedOn w:val="Body"/>
    <w:next w:val="SubHeading"/>
    <w:uiPriority w:val="99"/>
    <w:rsid w:val="00BD4C1D"/>
    <w:pPr>
      <w:keepNext/>
      <w:numPr>
        <w:numId w:val="5"/>
      </w:numPr>
      <w:jc w:val="center"/>
    </w:pPr>
    <w:rPr>
      <w:b/>
      <w:bCs/>
    </w:rPr>
  </w:style>
  <w:style w:type="paragraph" w:customStyle="1" w:styleId="SubHeading">
    <w:name w:val="Sub Heading"/>
    <w:basedOn w:val="Body"/>
    <w:next w:val="Body"/>
    <w:uiPriority w:val="99"/>
    <w:rsid w:val="00BD4C1D"/>
    <w:pPr>
      <w:keepNext/>
      <w:jc w:val="center"/>
    </w:pPr>
    <w:rPr>
      <w:b/>
      <w:bCs/>
    </w:rPr>
  </w:style>
  <w:style w:type="paragraph" w:customStyle="1" w:styleId="Body1">
    <w:name w:val="Body 1"/>
    <w:basedOn w:val="Body"/>
    <w:uiPriority w:val="99"/>
    <w:rsid w:val="00BD4C1D"/>
    <w:pPr>
      <w:ind w:left="850"/>
    </w:pPr>
  </w:style>
  <w:style w:type="paragraph" w:customStyle="1" w:styleId="Level1">
    <w:name w:val="Level 1"/>
    <w:basedOn w:val="Body1"/>
    <w:uiPriority w:val="99"/>
    <w:rsid w:val="00BD4C1D"/>
    <w:pPr>
      <w:numPr>
        <w:numId w:val="11"/>
      </w:numPr>
      <w:outlineLvl w:val="0"/>
    </w:pPr>
  </w:style>
  <w:style w:type="character" w:customStyle="1" w:styleId="Level1asheadingtext">
    <w:name w:val="Level 1 as heading (text)"/>
    <w:basedOn w:val="DefaultParagraphFont"/>
    <w:uiPriority w:val="99"/>
    <w:rsid w:val="00BD4C1D"/>
    <w:rPr>
      <w:b/>
      <w:bCs/>
      <w:caps/>
    </w:rPr>
  </w:style>
  <w:style w:type="paragraph" w:customStyle="1" w:styleId="Level2">
    <w:name w:val="Level 2"/>
    <w:basedOn w:val="Body2"/>
    <w:uiPriority w:val="99"/>
    <w:rsid w:val="00BD4C1D"/>
    <w:pPr>
      <w:numPr>
        <w:ilvl w:val="1"/>
        <w:numId w:val="11"/>
      </w:numPr>
      <w:outlineLvl w:val="1"/>
    </w:pPr>
  </w:style>
  <w:style w:type="character" w:customStyle="1" w:styleId="Level2asheadingtext">
    <w:name w:val="Level 2 as heading (text)"/>
    <w:basedOn w:val="DefaultParagraphFont"/>
    <w:uiPriority w:val="99"/>
    <w:rsid w:val="00BD4C1D"/>
    <w:rPr>
      <w:b/>
      <w:bCs/>
    </w:rPr>
  </w:style>
  <w:style w:type="paragraph" w:customStyle="1" w:styleId="Body3">
    <w:name w:val="Body 3"/>
    <w:basedOn w:val="Body"/>
    <w:uiPriority w:val="99"/>
    <w:rsid w:val="00BD4C1D"/>
    <w:pPr>
      <w:ind w:left="1984"/>
    </w:pPr>
  </w:style>
  <w:style w:type="paragraph" w:customStyle="1" w:styleId="Level3">
    <w:name w:val="Level 3"/>
    <w:basedOn w:val="Body3"/>
    <w:uiPriority w:val="99"/>
    <w:rsid w:val="00BD4C1D"/>
    <w:pPr>
      <w:numPr>
        <w:ilvl w:val="2"/>
        <w:numId w:val="11"/>
      </w:numPr>
      <w:outlineLvl w:val="2"/>
    </w:pPr>
  </w:style>
  <w:style w:type="character" w:customStyle="1" w:styleId="Level3asheadingtext">
    <w:name w:val="Level 3 as heading (text)"/>
    <w:basedOn w:val="DefaultParagraphFont"/>
    <w:uiPriority w:val="99"/>
    <w:rsid w:val="00BD4C1D"/>
    <w:rPr>
      <w:b/>
      <w:bCs/>
    </w:rPr>
  </w:style>
  <w:style w:type="paragraph" w:customStyle="1" w:styleId="Body4">
    <w:name w:val="Body 4"/>
    <w:basedOn w:val="Body"/>
    <w:uiPriority w:val="99"/>
    <w:rsid w:val="00BD4C1D"/>
    <w:pPr>
      <w:ind w:left="2551"/>
    </w:pPr>
  </w:style>
  <w:style w:type="paragraph" w:customStyle="1" w:styleId="Level4">
    <w:name w:val="Level 4"/>
    <w:basedOn w:val="Body4"/>
    <w:uiPriority w:val="99"/>
    <w:rsid w:val="00BD4C1D"/>
    <w:pPr>
      <w:numPr>
        <w:ilvl w:val="3"/>
        <w:numId w:val="11"/>
      </w:numPr>
      <w:outlineLvl w:val="3"/>
    </w:pPr>
  </w:style>
  <w:style w:type="paragraph" w:customStyle="1" w:styleId="Body5">
    <w:name w:val="Body 5"/>
    <w:basedOn w:val="Body"/>
    <w:uiPriority w:val="99"/>
    <w:rsid w:val="00BD4C1D"/>
    <w:pPr>
      <w:ind w:left="3118"/>
    </w:pPr>
  </w:style>
  <w:style w:type="paragraph" w:customStyle="1" w:styleId="Level5">
    <w:name w:val="Level 5"/>
    <w:basedOn w:val="Body5"/>
    <w:uiPriority w:val="99"/>
    <w:rsid w:val="00BD4C1D"/>
    <w:pPr>
      <w:numPr>
        <w:ilvl w:val="4"/>
        <w:numId w:val="11"/>
      </w:numPr>
      <w:outlineLvl w:val="4"/>
    </w:pPr>
  </w:style>
  <w:style w:type="paragraph" w:customStyle="1" w:styleId="Body6">
    <w:name w:val="Body 6"/>
    <w:basedOn w:val="Body"/>
    <w:uiPriority w:val="99"/>
    <w:rsid w:val="00BD4C1D"/>
    <w:pPr>
      <w:ind w:left="3685"/>
    </w:pPr>
  </w:style>
  <w:style w:type="paragraph" w:customStyle="1" w:styleId="Level6">
    <w:name w:val="Level 6"/>
    <w:basedOn w:val="Body6"/>
    <w:uiPriority w:val="99"/>
    <w:rsid w:val="00BD4C1D"/>
    <w:pPr>
      <w:numPr>
        <w:ilvl w:val="5"/>
        <w:numId w:val="11"/>
      </w:numPr>
      <w:outlineLvl w:val="5"/>
    </w:pPr>
  </w:style>
  <w:style w:type="paragraph" w:customStyle="1" w:styleId="DefinitionBody1">
    <w:name w:val="Definition Body 1"/>
    <w:basedOn w:val="Body"/>
    <w:uiPriority w:val="99"/>
    <w:rsid w:val="00BD4C1D"/>
    <w:pPr>
      <w:spacing w:before="0" w:after="240"/>
      <w:ind w:left="1417"/>
    </w:pPr>
  </w:style>
  <w:style w:type="paragraph" w:customStyle="1" w:styleId="Definition1">
    <w:name w:val="Definition 1"/>
    <w:basedOn w:val="DefinitionBody1"/>
    <w:uiPriority w:val="99"/>
    <w:rsid w:val="00BD4C1D"/>
    <w:pPr>
      <w:numPr>
        <w:numId w:val="14"/>
      </w:numPr>
      <w:outlineLvl w:val="0"/>
    </w:pPr>
  </w:style>
  <w:style w:type="paragraph" w:customStyle="1" w:styleId="DefinitionBody2">
    <w:name w:val="Definition Body 2"/>
    <w:basedOn w:val="Body"/>
    <w:uiPriority w:val="99"/>
    <w:rsid w:val="00BD4C1D"/>
    <w:pPr>
      <w:spacing w:before="0" w:after="240"/>
      <w:ind w:left="1984"/>
    </w:pPr>
  </w:style>
  <w:style w:type="paragraph" w:customStyle="1" w:styleId="Definition2">
    <w:name w:val="Definition 2"/>
    <w:basedOn w:val="DefinitionBody2"/>
    <w:uiPriority w:val="99"/>
    <w:rsid w:val="00BD4C1D"/>
    <w:pPr>
      <w:numPr>
        <w:ilvl w:val="1"/>
        <w:numId w:val="14"/>
      </w:numPr>
      <w:outlineLvl w:val="1"/>
    </w:pPr>
  </w:style>
  <w:style w:type="paragraph" w:customStyle="1" w:styleId="DefinitionBody3">
    <w:name w:val="Definition Body 3"/>
    <w:basedOn w:val="Body"/>
    <w:uiPriority w:val="99"/>
    <w:rsid w:val="00BD4C1D"/>
    <w:pPr>
      <w:spacing w:before="0" w:after="240"/>
      <w:ind w:left="2551"/>
    </w:pPr>
  </w:style>
  <w:style w:type="paragraph" w:customStyle="1" w:styleId="Definition3">
    <w:name w:val="Definition 3"/>
    <w:basedOn w:val="DefinitionBody3"/>
    <w:uiPriority w:val="99"/>
    <w:rsid w:val="00BD4C1D"/>
    <w:pPr>
      <w:numPr>
        <w:ilvl w:val="2"/>
        <w:numId w:val="14"/>
      </w:numPr>
      <w:outlineLvl w:val="2"/>
    </w:pPr>
  </w:style>
  <w:style w:type="paragraph" w:customStyle="1" w:styleId="Bullet1">
    <w:name w:val="Bullet 1"/>
    <w:basedOn w:val="Body"/>
    <w:uiPriority w:val="99"/>
    <w:rsid w:val="00BD4C1D"/>
    <w:pPr>
      <w:numPr>
        <w:numId w:val="20"/>
      </w:numPr>
      <w:outlineLvl w:val="0"/>
    </w:pPr>
  </w:style>
  <w:style w:type="paragraph" w:customStyle="1" w:styleId="Bullet2">
    <w:name w:val="Bullet 2"/>
    <w:basedOn w:val="Body"/>
    <w:uiPriority w:val="99"/>
    <w:rsid w:val="00BD4C1D"/>
    <w:pPr>
      <w:numPr>
        <w:ilvl w:val="1"/>
        <w:numId w:val="20"/>
      </w:numPr>
      <w:outlineLvl w:val="1"/>
    </w:pPr>
  </w:style>
  <w:style w:type="paragraph" w:customStyle="1" w:styleId="Bullet3">
    <w:name w:val="Bullet 3"/>
    <w:basedOn w:val="Body"/>
    <w:uiPriority w:val="99"/>
    <w:rsid w:val="00BD4C1D"/>
    <w:pPr>
      <w:numPr>
        <w:ilvl w:val="2"/>
        <w:numId w:val="20"/>
      </w:numPr>
      <w:outlineLvl w:val="2"/>
    </w:pPr>
  </w:style>
  <w:style w:type="paragraph" w:customStyle="1" w:styleId="Bullet4">
    <w:name w:val="Bullet 4"/>
    <w:basedOn w:val="Body"/>
    <w:uiPriority w:val="99"/>
    <w:rsid w:val="00BD4C1D"/>
    <w:pPr>
      <w:numPr>
        <w:ilvl w:val="3"/>
        <w:numId w:val="20"/>
      </w:numPr>
      <w:outlineLvl w:val="3"/>
    </w:pPr>
  </w:style>
  <w:style w:type="paragraph" w:customStyle="1" w:styleId="Bullet5">
    <w:name w:val="Bullet 5"/>
    <w:basedOn w:val="Body"/>
    <w:uiPriority w:val="99"/>
    <w:rsid w:val="00BD4C1D"/>
    <w:pPr>
      <w:numPr>
        <w:ilvl w:val="4"/>
        <w:numId w:val="20"/>
      </w:numPr>
      <w:outlineLvl w:val="4"/>
    </w:pPr>
  </w:style>
  <w:style w:type="paragraph" w:customStyle="1" w:styleId="Bullet6">
    <w:name w:val="Bullet 6"/>
    <w:basedOn w:val="Body"/>
    <w:uiPriority w:val="99"/>
    <w:rsid w:val="00BD4C1D"/>
    <w:pPr>
      <w:numPr>
        <w:ilvl w:val="5"/>
        <w:numId w:val="20"/>
      </w:numPr>
      <w:outlineLvl w:val="5"/>
    </w:pPr>
  </w:style>
  <w:style w:type="paragraph" w:styleId="Header">
    <w:name w:val="header"/>
    <w:basedOn w:val="Normal"/>
    <w:link w:val="HeaderChar"/>
    <w:rsid w:val="00BD4C1D"/>
    <w:pPr>
      <w:tabs>
        <w:tab w:val="center" w:pos="4160"/>
        <w:tab w:val="right" w:pos="8300"/>
      </w:tabs>
      <w:jc w:val="left"/>
    </w:pPr>
    <w:rPr>
      <w:szCs w:val="22"/>
    </w:rPr>
  </w:style>
  <w:style w:type="character" w:customStyle="1" w:styleId="HeaderChar">
    <w:name w:val="Header Char"/>
    <w:basedOn w:val="DefaultParagraphFont"/>
    <w:link w:val="Header"/>
    <w:rsid w:val="00BD4C1D"/>
    <w:rPr>
      <w:rFonts w:ascii="Arial" w:eastAsia="Arial" w:hAnsi="Arial" w:cs="Arial"/>
      <w:sz w:val="20"/>
    </w:rPr>
  </w:style>
  <w:style w:type="paragraph" w:styleId="Footer">
    <w:name w:val="footer"/>
    <w:basedOn w:val="Normal"/>
    <w:link w:val="FooterChar"/>
    <w:rsid w:val="00BD4C1D"/>
    <w:pPr>
      <w:tabs>
        <w:tab w:val="center" w:pos="4160"/>
        <w:tab w:val="right" w:pos="8300"/>
      </w:tabs>
      <w:jc w:val="left"/>
    </w:pPr>
    <w:rPr>
      <w:szCs w:val="22"/>
    </w:rPr>
  </w:style>
  <w:style w:type="character" w:customStyle="1" w:styleId="FooterChar">
    <w:name w:val="Footer Char"/>
    <w:basedOn w:val="DefaultParagraphFont"/>
    <w:link w:val="Footer"/>
    <w:rsid w:val="00BD4C1D"/>
    <w:rPr>
      <w:rFonts w:ascii="Arial" w:eastAsia="Arial" w:hAnsi="Arial" w:cs="Arial"/>
      <w:sz w:val="20"/>
    </w:rPr>
  </w:style>
  <w:style w:type="character" w:customStyle="1" w:styleId="Heading1Char">
    <w:name w:val="Heading 1 Char"/>
    <w:basedOn w:val="DefaultParagraphFont"/>
    <w:link w:val="Heading1"/>
    <w:uiPriority w:val="9"/>
    <w:rsid w:val="00E92D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64577"/>
    <w:pPr>
      <w:spacing w:after="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E644-61F7-452E-A33D-CF2FC867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300055FA</Template>
  <TotalTime>0</TotalTime>
  <Pages>7</Pages>
  <Words>3240</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2018-05-31T10:35:00Z</dcterms:created>
  <dcterms:modified xsi:type="dcterms:W3CDTF">2018-06-01T16:25:00Z</dcterms:modified>
</cp:coreProperties>
</file>