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C3" w:rsidRPr="00336CB0" w:rsidRDefault="00B07584" w:rsidP="00336CB0">
      <w:pPr>
        <w:rPr>
          <w:b/>
          <w:sz w:val="48"/>
          <w:szCs w:val="48"/>
        </w:rPr>
      </w:pPr>
      <w:r w:rsidRPr="00336CB0">
        <w:rPr>
          <w:b/>
          <w:sz w:val="48"/>
          <w:szCs w:val="48"/>
        </w:rPr>
        <w:t xml:space="preserve">THE </w:t>
      </w:r>
      <w:r w:rsidR="007B7EC3" w:rsidRPr="00336CB0">
        <w:rPr>
          <w:b/>
          <w:sz w:val="48"/>
          <w:szCs w:val="48"/>
        </w:rPr>
        <w:t>L</w:t>
      </w:r>
      <w:r w:rsidRPr="00336CB0">
        <w:rPr>
          <w:b/>
          <w:sz w:val="48"/>
          <w:szCs w:val="48"/>
        </w:rPr>
        <w:t>AMBOURN</w:t>
      </w:r>
      <w:r w:rsidR="00545F09" w:rsidRPr="00336CB0">
        <w:rPr>
          <w:b/>
          <w:sz w:val="48"/>
          <w:szCs w:val="48"/>
        </w:rPr>
        <w:t>E</w:t>
      </w:r>
      <w:r w:rsidR="00336CB0" w:rsidRPr="00336CB0">
        <w:rPr>
          <w:b/>
          <w:sz w:val="48"/>
          <w:szCs w:val="48"/>
        </w:rPr>
        <w:t xml:space="preserve"> </w:t>
      </w:r>
      <w:r w:rsidRPr="00336CB0">
        <w:rPr>
          <w:b/>
          <w:sz w:val="48"/>
          <w:szCs w:val="48"/>
        </w:rPr>
        <w:t>JERSE</w:t>
      </w:r>
      <w:r w:rsidR="007B7EC3" w:rsidRPr="00336CB0">
        <w:rPr>
          <w:b/>
          <w:sz w:val="48"/>
          <w:szCs w:val="48"/>
        </w:rPr>
        <w:t>Y</w:t>
      </w:r>
      <w:r w:rsidR="00336CB0" w:rsidRPr="00336CB0">
        <w:rPr>
          <w:b/>
          <w:sz w:val="48"/>
          <w:szCs w:val="48"/>
        </w:rPr>
        <w:t xml:space="preserve"> </w:t>
      </w:r>
      <w:r w:rsidR="007B7EC3" w:rsidRPr="00336CB0">
        <w:rPr>
          <w:b/>
          <w:sz w:val="48"/>
          <w:szCs w:val="48"/>
        </w:rPr>
        <w:t>F</w:t>
      </w:r>
      <w:r w:rsidRPr="00336CB0">
        <w:rPr>
          <w:b/>
          <w:sz w:val="48"/>
          <w:szCs w:val="48"/>
        </w:rPr>
        <w:t xml:space="preserve">ESTIVAL OF </w:t>
      </w:r>
      <w:r w:rsidR="007B7EC3" w:rsidRPr="00336CB0">
        <w:rPr>
          <w:b/>
          <w:sz w:val="48"/>
          <w:szCs w:val="48"/>
        </w:rPr>
        <w:t>B</w:t>
      </w:r>
      <w:r w:rsidRPr="00336CB0">
        <w:rPr>
          <w:b/>
          <w:sz w:val="48"/>
          <w:szCs w:val="48"/>
        </w:rPr>
        <w:t>RIDG</w:t>
      </w:r>
      <w:r w:rsidR="007B7EC3" w:rsidRPr="00336CB0">
        <w:rPr>
          <w:b/>
          <w:sz w:val="48"/>
          <w:szCs w:val="48"/>
        </w:rPr>
        <w:t>E</w:t>
      </w:r>
    </w:p>
    <w:p w:rsidR="00423019" w:rsidRPr="00336CB0" w:rsidRDefault="00423019" w:rsidP="00B07584">
      <w:pPr>
        <w:jc w:val="center"/>
        <w:rPr>
          <w:sz w:val="48"/>
          <w:szCs w:val="48"/>
        </w:rPr>
      </w:pPr>
    </w:p>
    <w:p w:rsidR="007B7EC3" w:rsidRPr="00FF3415" w:rsidRDefault="00756235" w:rsidP="00336CB0">
      <w:pPr>
        <w:rPr>
          <w:sz w:val="36"/>
          <w:szCs w:val="36"/>
        </w:rPr>
      </w:pPr>
      <w:r>
        <w:rPr>
          <w:sz w:val="36"/>
          <w:szCs w:val="36"/>
        </w:rPr>
        <w:t xml:space="preserve">Tuesday </w:t>
      </w:r>
      <w:r w:rsidR="00D7251F">
        <w:rPr>
          <w:sz w:val="36"/>
          <w:szCs w:val="36"/>
        </w:rPr>
        <w:t>7th</w:t>
      </w:r>
      <w:r w:rsidR="00ED7C3D">
        <w:rPr>
          <w:sz w:val="36"/>
          <w:szCs w:val="36"/>
        </w:rPr>
        <w:t xml:space="preserve"> May</w:t>
      </w:r>
      <w:r w:rsidR="007B7EC3" w:rsidRPr="00FF3415">
        <w:rPr>
          <w:sz w:val="36"/>
          <w:szCs w:val="36"/>
        </w:rPr>
        <w:t xml:space="preserve"> </w:t>
      </w:r>
      <w:r w:rsidR="00BC6BA9" w:rsidRPr="00FF3415">
        <w:rPr>
          <w:sz w:val="36"/>
          <w:szCs w:val="36"/>
        </w:rPr>
        <w:t xml:space="preserve">– </w:t>
      </w:r>
      <w:r>
        <w:rPr>
          <w:sz w:val="36"/>
          <w:szCs w:val="36"/>
        </w:rPr>
        <w:t xml:space="preserve">Sunday </w:t>
      </w:r>
      <w:r w:rsidR="00D7251F">
        <w:rPr>
          <w:sz w:val="36"/>
          <w:szCs w:val="36"/>
        </w:rPr>
        <w:t>12</w:t>
      </w:r>
      <w:r>
        <w:rPr>
          <w:sz w:val="36"/>
          <w:szCs w:val="36"/>
        </w:rPr>
        <w:t>th</w:t>
      </w:r>
      <w:r w:rsidR="00BC6BA9" w:rsidRPr="00FF3415">
        <w:rPr>
          <w:sz w:val="36"/>
          <w:szCs w:val="36"/>
        </w:rPr>
        <w:t xml:space="preserve"> May </w:t>
      </w:r>
      <w:r w:rsidR="00423019" w:rsidRPr="00FF3415">
        <w:rPr>
          <w:sz w:val="36"/>
          <w:szCs w:val="36"/>
        </w:rPr>
        <w:t>202</w:t>
      </w:r>
      <w:r w:rsidR="006F72DA">
        <w:rPr>
          <w:sz w:val="36"/>
          <w:szCs w:val="36"/>
        </w:rPr>
        <w:t>4</w:t>
      </w:r>
    </w:p>
    <w:p w:rsidR="00423019" w:rsidRPr="00FF3415" w:rsidRDefault="00ED7C3D" w:rsidP="00336CB0">
      <w:pPr>
        <w:rPr>
          <w:sz w:val="36"/>
          <w:szCs w:val="36"/>
        </w:rPr>
      </w:pPr>
      <w:r>
        <w:rPr>
          <w:sz w:val="36"/>
          <w:szCs w:val="36"/>
        </w:rPr>
        <w:t>At the Westhill Country Hotel, Jersey</w:t>
      </w:r>
    </w:p>
    <w:p w:rsidR="007B7EC3" w:rsidRPr="00FF3415" w:rsidRDefault="007B7EC3" w:rsidP="00423019">
      <w:pPr>
        <w:pStyle w:val="Heading1"/>
        <w:rPr>
          <w:i/>
          <w:lang w:val="en-GB"/>
        </w:rPr>
      </w:pPr>
      <w:r w:rsidRPr="00FF3415">
        <w:rPr>
          <w:lang w:val="en-GB"/>
        </w:rPr>
        <w:t>Times of play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4927"/>
      </w:tblGrid>
      <w:tr w:rsidR="00370545" w:rsidRPr="00FF3415" w:rsidTr="003D78C6">
        <w:tc>
          <w:tcPr>
            <w:tcW w:w="2689" w:type="dxa"/>
          </w:tcPr>
          <w:p w:rsidR="00370545" w:rsidRPr="00FF3415" w:rsidRDefault="00370545" w:rsidP="00D7251F">
            <w:pPr>
              <w:rPr>
                <w:b/>
              </w:rPr>
            </w:pPr>
            <w:r w:rsidRPr="00FF3415">
              <w:rPr>
                <w:b/>
              </w:rPr>
              <w:t xml:space="preserve">Tuesday </w:t>
            </w:r>
            <w:r w:rsidR="00D7251F">
              <w:rPr>
                <w:b/>
              </w:rPr>
              <w:t>7</w:t>
            </w:r>
            <w:r>
              <w:rPr>
                <w:b/>
              </w:rPr>
              <w:t xml:space="preserve"> May</w:t>
            </w:r>
          </w:p>
        </w:tc>
        <w:tc>
          <w:tcPr>
            <w:tcW w:w="2693" w:type="dxa"/>
          </w:tcPr>
          <w:p w:rsidR="00370545" w:rsidRPr="00FF3415" w:rsidRDefault="00370545" w:rsidP="00370545">
            <w:r>
              <w:t>8</w:t>
            </w:r>
            <w:r w:rsidRPr="00FF3415">
              <w:t>.00pm to 1</w:t>
            </w:r>
            <w:r>
              <w:t>1</w:t>
            </w:r>
            <w:r w:rsidRPr="00FF3415">
              <w:t>.00pm</w:t>
            </w:r>
          </w:p>
        </w:tc>
        <w:tc>
          <w:tcPr>
            <w:tcW w:w="4927" w:type="dxa"/>
          </w:tcPr>
          <w:p w:rsidR="00370545" w:rsidRPr="00FF3415" w:rsidRDefault="00370545" w:rsidP="00370545">
            <w:r w:rsidRPr="00FF3415">
              <w:t>Championship (Open) Pairs</w:t>
            </w:r>
          </w:p>
        </w:tc>
      </w:tr>
      <w:tr w:rsidR="00370545" w:rsidRPr="00FF3415" w:rsidTr="003D78C6">
        <w:tc>
          <w:tcPr>
            <w:tcW w:w="2689" w:type="dxa"/>
          </w:tcPr>
          <w:p w:rsidR="00370545" w:rsidRPr="00FF3415" w:rsidRDefault="00370545" w:rsidP="00D7251F">
            <w:pPr>
              <w:rPr>
                <w:b/>
              </w:rPr>
            </w:pPr>
            <w:r w:rsidRPr="00FF3415">
              <w:rPr>
                <w:b/>
              </w:rPr>
              <w:t xml:space="preserve">Wednesday </w:t>
            </w:r>
            <w:r w:rsidR="00D7251F">
              <w:rPr>
                <w:b/>
              </w:rPr>
              <w:t>8</w:t>
            </w:r>
            <w:r>
              <w:rPr>
                <w:b/>
              </w:rPr>
              <w:t xml:space="preserve"> May</w:t>
            </w:r>
          </w:p>
        </w:tc>
        <w:tc>
          <w:tcPr>
            <w:tcW w:w="2693" w:type="dxa"/>
          </w:tcPr>
          <w:p w:rsidR="00370545" w:rsidRDefault="00370545" w:rsidP="00370545">
            <w:r>
              <w:t>2</w:t>
            </w:r>
            <w:r w:rsidRPr="00FF3415">
              <w:t xml:space="preserve">.00pm to </w:t>
            </w:r>
            <w:r>
              <w:t>5</w:t>
            </w:r>
            <w:r w:rsidRPr="00FF3415">
              <w:t>.00pm</w:t>
            </w:r>
          </w:p>
          <w:p w:rsidR="00370545" w:rsidRPr="00FF3415" w:rsidRDefault="00370545" w:rsidP="00370545">
            <w:r>
              <w:t>8.00pm to 11.00pm</w:t>
            </w:r>
          </w:p>
        </w:tc>
        <w:tc>
          <w:tcPr>
            <w:tcW w:w="4927" w:type="dxa"/>
          </w:tcPr>
          <w:p w:rsidR="00370545" w:rsidRDefault="00370545" w:rsidP="00370545">
            <w:r>
              <w:t>Senior Pairs – Session 1</w:t>
            </w:r>
          </w:p>
          <w:p w:rsidR="00370545" w:rsidRPr="00FF3415" w:rsidRDefault="00370545" w:rsidP="00370545">
            <w:r>
              <w:t>Mixed/Open</w:t>
            </w:r>
            <w:r w:rsidRPr="00FF3415">
              <w:t xml:space="preserve"> Pairs</w:t>
            </w:r>
          </w:p>
        </w:tc>
      </w:tr>
      <w:tr w:rsidR="00370545" w:rsidRPr="00FF3415" w:rsidTr="003D78C6">
        <w:tc>
          <w:tcPr>
            <w:tcW w:w="2689" w:type="dxa"/>
          </w:tcPr>
          <w:p w:rsidR="00370545" w:rsidRPr="00FF3415" w:rsidRDefault="00370545" w:rsidP="00D7251F">
            <w:pPr>
              <w:rPr>
                <w:b/>
              </w:rPr>
            </w:pPr>
            <w:r w:rsidRPr="00FF3415">
              <w:rPr>
                <w:b/>
              </w:rPr>
              <w:t xml:space="preserve">Thursday </w:t>
            </w:r>
            <w:r w:rsidR="00D7251F">
              <w:rPr>
                <w:b/>
              </w:rPr>
              <w:t>9</w:t>
            </w:r>
            <w:r>
              <w:rPr>
                <w:b/>
              </w:rPr>
              <w:t xml:space="preserve"> May</w:t>
            </w:r>
          </w:p>
        </w:tc>
        <w:tc>
          <w:tcPr>
            <w:tcW w:w="2693" w:type="dxa"/>
          </w:tcPr>
          <w:p w:rsidR="00370545" w:rsidRDefault="00370545" w:rsidP="00370545">
            <w:r>
              <w:t>2</w:t>
            </w:r>
            <w:r w:rsidRPr="00FF3415">
              <w:t xml:space="preserve">.00pm to </w:t>
            </w:r>
            <w:r>
              <w:t>5</w:t>
            </w:r>
            <w:r w:rsidRPr="00FF3415">
              <w:t>.00pm</w:t>
            </w:r>
          </w:p>
          <w:p w:rsidR="00370545" w:rsidRPr="00FF3415" w:rsidRDefault="00370545" w:rsidP="00370545">
            <w:r>
              <w:t>8.00pm to 11.00pm</w:t>
            </w:r>
          </w:p>
        </w:tc>
        <w:tc>
          <w:tcPr>
            <w:tcW w:w="4927" w:type="dxa"/>
          </w:tcPr>
          <w:p w:rsidR="00370545" w:rsidRDefault="00370545" w:rsidP="00370545">
            <w:r>
              <w:t>Senior</w:t>
            </w:r>
            <w:r w:rsidRPr="00FF3415">
              <w:t xml:space="preserve"> Pairs</w:t>
            </w:r>
            <w:r>
              <w:t xml:space="preserve"> – Session 2</w:t>
            </w:r>
          </w:p>
          <w:p w:rsidR="00370545" w:rsidRPr="00FF3415" w:rsidRDefault="00370545" w:rsidP="00370545">
            <w:r>
              <w:t>Multiple Teams – single session</w:t>
            </w:r>
          </w:p>
        </w:tc>
      </w:tr>
      <w:tr w:rsidR="00370545" w:rsidRPr="00FF3415" w:rsidTr="003D78C6">
        <w:tc>
          <w:tcPr>
            <w:tcW w:w="2689" w:type="dxa"/>
          </w:tcPr>
          <w:p w:rsidR="00370545" w:rsidRPr="00FF3415" w:rsidRDefault="00370545" w:rsidP="00D7251F">
            <w:pPr>
              <w:rPr>
                <w:b/>
              </w:rPr>
            </w:pPr>
            <w:r w:rsidRPr="00FF3415">
              <w:rPr>
                <w:b/>
              </w:rPr>
              <w:t xml:space="preserve">Friday </w:t>
            </w:r>
            <w:r w:rsidR="00D7251F">
              <w:rPr>
                <w:b/>
              </w:rPr>
              <w:t>10</w:t>
            </w:r>
            <w:r>
              <w:rPr>
                <w:b/>
              </w:rPr>
              <w:t xml:space="preserve"> May</w:t>
            </w:r>
          </w:p>
        </w:tc>
        <w:tc>
          <w:tcPr>
            <w:tcW w:w="2693" w:type="dxa"/>
          </w:tcPr>
          <w:p w:rsidR="00370545" w:rsidRDefault="00370545" w:rsidP="00370545">
            <w:r>
              <w:t>2</w:t>
            </w:r>
            <w:r w:rsidRPr="00FF3415">
              <w:t xml:space="preserve">.00pm to </w:t>
            </w:r>
            <w:r>
              <w:t>5</w:t>
            </w:r>
            <w:r w:rsidRPr="00FF3415">
              <w:t>.00pm</w:t>
            </w:r>
          </w:p>
          <w:p w:rsidR="00370545" w:rsidRDefault="00370545" w:rsidP="00370545"/>
          <w:p w:rsidR="00370545" w:rsidRPr="00FF3415" w:rsidRDefault="00370545" w:rsidP="00370545">
            <w:r>
              <w:t>8.00pm to 11.00pm</w:t>
            </w:r>
          </w:p>
        </w:tc>
        <w:tc>
          <w:tcPr>
            <w:tcW w:w="4927" w:type="dxa"/>
          </w:tcPr>
          <w:p w:rsidR="00370545" w:rsidRDefault="00370545" w:rsidP="00370545">
            <w:r w:rsidRPr="00FF3415">
              <w:t>S</w:t>
            </w:r>
            <w:r>
              <w:t>wiss</w:t>
            </w:r>
            <w:r w:rsidRPr="00FF3415">
              <w:t xml:space="preserve"> Pairs</w:t>
            </w:r>
            <w:r>
              <w:t xml:space="preserve"> – Session 1</w:t>
            </w:r>
          </w:p>
          <w:p w:rsidR="00370545" w:rsidRDefault="00370545" w:rsidP="00370545">
            <w:r>
              <w:t>(3 x 8 board matches)</w:t>
            </w:r>
          </w:p>
          <w:p w:rsidR="00370545" w:rsidRDefault="00370545" w:rsidP="00370545">
            <w:r w:rsidRPr="00FF3415">
              <w:t>S</w:t>
            </w:r>
            <w:r>
              <w:t>wiss</w:t>
            </w:r>
            <w:r w:rsidRPr="00FF3415">
              <w:t xml:space="preserve"> Pairs</w:t>
            </w:r>
            <w:r>
              <w:t xml:space="preserve"> – Session 2</w:t>
            </w:r>
          </w:p>
          <w:p w:rsidR="00370545" w:rsidRPr="00FF3415" w:rsidRDefault="00370545" w:rsidP="00370545">
            <w:r>
              <w:t>(3 x 8 board matches)</w:t>
            </w:r>
          </w:p>
        </w:tc>
      </w:tr>
      <w:tr w:rsidR="00370545" w:rsidRPr="00FF3415" w:rsidTr="003D78C6">
        <w:tc>
          <w:tcPr>
            <w:tcW w:w="2689" w:type="dxa"/>
          </w:tcPr>
          <w:p w:rsidR="00370545" w:rsidRPr="00FF3415" w:rsidRDefault="00370545" w:rsidP="00D7251F">
            <w:pPr>
              <w:rPr>
                <w:b/>
              </w:rPr>
            </w:pPr>
            <w:r w:rsidRPr="00FF3415">
              <w:rPr>
                <w:b/>
              </w:rPr>
              <w:t xml:space="preserve">Saturday </w:t>
            </w:r>
            <w:r w:rsidR="00D7251F">
              <w:rPr>
                <w:b/>
              </w:rPr>
              <w:t>11</w:t>
            </w:r>
            <w:r w:rsidRPr="00FF3415">
              <w:rPr>
                <w:b/>
              </w:rPr>
              <w:t xml:space="preserve"> May</w:t>
            </w:r>
          </w:p>
        </w:tc>
        <w:tc>
          <w:tcPr>
            <w:tcW w:w="2693" w:type="dxa"/>
          </w:tcPr>
          <w:p w:rsidR="00370545" w:rsidRPr="00FF3415" w:rsidRDefault="00370545" w:rsidP="00370545">
            <w:r w:rsidRPr="00FF3415">
              <w:t>2.00pm to 5.00pm</w:t>
            </w:r>
          </w:p>
        </w:tc>
        <w:tc>
          <w:tcPr>
            <w:tcW w:w="4927" w:type="dxa"/>
          </w:tcPr>
          <w:p w:rsidR="00370545" w:rsidRPr="00FF3415" w:rsidRDefault="00370545" w:rsidP="00370545">
            <w:r w:rsidRPr="00FF3415">
              <w:t xml:space="preserve">Swiss </w:t>
            </w:r>
            <w:r>
              <w:t>Pairs</w:t>
            </w:r>
            <w:r w:rsidRPr="00FF3415">
              <w:t xml:space="preserve"> </w:t>
            </w:r>
            <w:r w:rsidRPr="00FF3415">
              <w:rPr>
                <w:rFonts w:cs="Calibri"/>
              </w:rPr>
              <w:t>–</w:t>
            </w:r>
            <w:r w:rsidRPr="00FF3415">
              <w:t xml:space="preserve"> Session </w:t>
            </w:r>
            <w:r>
              <w:t>3</w:t>
            </w:r>
            <w:r w:rsidRPr="00FF3415">
              <w:t xml:space="preserve"> </w:t>
            </w:r>
          </w:p>
          <w:p w:rsidR="00370545" w:rsidRPr="00FF3415" w:rsidRDefault="00370545" w:rsidP="00370545">
            <w:r w:rsidRPr="00FF3415">
              <w:t>(3 x 8 board matches)</w:t>
            </w:r>
          </w:p>
        </w:tc>
      </w:tr>
      <w:tr w:rsidR="00370545" w:rsidRPr="00FF3415" w:rsidTr="003D78C6">
        <w:tc>
          <w:tcPr>
            <w:tcW w:w="2689" w:type="dxa"/>
          </w:tcPr>
          <w:p w:rsidR="00370545" w:rsidRPr="00FF3415" w:rsidRDefault="00370545" w:rsidP="00370545">
            <w:pPr>
              <w:rPr>
                <w:b/>
              </w:rPr>
            </w:pPr>
          </w:p>
        </w:tc>
        <w:tc>
          <w:tcPr>
            <w:tcW w:w="2693" w:type="dxa"/>
          </w:tcPr>
          <w:p w:rsidR="00370545" w:rsidRPr="00FF3415" w:rsidRDefault="00370545" w:rsidP="00370545">
            <w:r>
              <w:t>8</w:t>
            </w:r>
            <w:r w:rsidRPr="00FF3415">
              <w:t>.00pm to 1</w:t>
            </w:r>
            <w:r>
              <w:t>1</w:t>
            </w:r>
            <w:r w:rsidRPr="00FF3415">
              <w:t>.00pm</w:t>
            </w:r>
          </w:p>
        </w:tc>
        <w:tc>
          <w:tcPr>
            <w:tcW w:w="4927" w:type="dxa"/>
          </w:tcPr>
          <w:p w:rsidR="00370545" w:rsidRPr="00FF3415" w:rsidRDefault="00370545" w:rsidP="00370545">
            <w:r w:rsidRPr="00FF3415">
              <w:t xml:space="preserve">Swiss Teams </w:t>
            </w:r>
            <w:r w:rsidRPr="00FF3415">
              <w:rPr>
                <w:rFonts w:cs="Calibri"/>
              </w:rPr>
              <w:t>–</w:t>
            </w:r>
            <w:r w:rsidRPr="00FF3415">
              <w:t xml:space="preserve"> Session </w:t>
            </w:r>
            <w:r>
              <w:t>1</w:t>
            </w:r>
            <w:r w:rsidRPr="00FF3415">
              <w:t xml:space="preserve"> </w:t>
            </w:r>
          </w:p>
          <w:p w:rsidR="00370545" w:rsidRPr="00FF3415" w:rsidRDefault="00370545" w:rsidP="00370545">
            <w:r w:rsidRPr="00FF3415">
              <w:t>(3 x 8 board matches)</w:t>
            </w:r>
          </w:p>
        </w:tc>
      </w:tr>
      <w:tr w:rsidR="00370545" w:rsidRPr="00FF3415" w:rsidTr="003D78C6">
        <w:tc>
          <w:tcPr>
            <w:tcW w:w="2689" w:type="dxa"/>
          </w:tcPr>
          <w:p w:rsidR="00370545" w:rsidRPr="00FF3415" w:rsidRDefault="00370545" w:rsidP="00D7251F">
            <w:pPr>
              <w:rPr>
                <w:b/>
              </w:rPr>
            </w:pPr>
            <w:r w:rsidRPr="00FF3415">
              <w:rPr>
                <w:b/>
              </w:rPr>
              <w:t xml:space="preserve">Sunday </w:t>
            </w:r>
            <w:r w:rsidR="00D7251F">
              <w:rPr>
                <w:b/>
              </w:rPr>
              <w:t>12</w:t>
            </w:r>
            <w:r w:rsidRPr="00FF3415">
              <w:rPr>
                <w:b/>
              </w:rPr>
              <w:t xml:space="preserve"> May</w:t>
            </w:r>
          </w:p>
        </w:tc>
        <w:tc>
          <w:tcPr>
            <w:tcW w:w="2693" w:type="dxa"/>
          </w:tcPr>
          <w:p w:rsidR="00370545" w:rsidRPr="00FF3415" w:rsidRDefault="00370545" w:rsidP="00370545">
            <w:r>
              <w:t>10</w:t>
            </w:r>
            <w:r w:rsidRPr="00FF3415">
              <w:t>.</w:t>
            </w:r>
            <w:r>
              <w:t>30a</w:t>
            </w:r>
            <w:r w:rsidRPr="00FF3415">
              <w:t xml:space="preserve">m to </w:t>
            </w:r>
            <w:r>
              <w:t>12</w:t>
            </w:r>
            <w:r w:rsidRPr="00FF3415">
              <w:t>.</w:t>
            </w:r>
            <w:r>
              <w:t>3</w:t>
            </w:r>
            <w:r w:rsidRPr="00FF3415">
              <w:t>0pm</w:t>
            </w:r>
          </w:p>
        </w:tc>
        <w:tc>
          <w:tcPr>
            <w:tcW w:w="4927" w:type="dxa"/>
          </w:tcPr>
          <w:p w:rsidR="00370545" w:rsidRPr="00FF3415" w:rsidRDefault="00370545" w:rsidP="00370545">
            <w:r w:rsidRPr="00FF3415">
              <w:t xml:space="preserve">Swiss Teams </w:t>
            </w:r>
            <w:r w:rsidRPr="00FF3415">
              <w:rPr>
                <w:rFonts w:cs="Calibri"/>
              </w:rPr>
              <w:t>–</w:t>
            </w:r>
            <w:r w:rsidRPr="00FF3415">
              <w:t xml:space="preserve"> Session </w:t>
            </w:r>
            <w:r>
              <w:t>2</w:t>
            </w:r>
            <w:r w:rsidRPr="00FF3415">
              <w:t xml:space="preserve"> </w:t>
            </w:r>
          </w:p>
          <w:p w:rsidR="00370545" w:rsidRPr="00FF3415" w:rsidRDefault="00370545" w:rsidP="00370545">
            <w:r w:rsidRPr="00FF3415">
              <w:t>(</w:t>
            </w:r>
            <w:r>
              <w:t>2</w:t>
            </w:r>
            <w:r w:rsidRPr="00FF3415">
              <w:t xml:space="preserve"> x 8 board matches)</w:t>
            </w:r>
          </w:p>
        </w:tc>
      </w:tr>
      <w:tr w:rsidR="00370545" w:rsidRPr="00FF3415" w:rsidTr="003D78C6">
        <w:tc>
          <w:tcPr>
            <w:tcW w:w="2689" w:type="dxa"/>
          </w:tcPr>
          <w:p w:rsidR="00370545" w:rsidRPr="00FF3415" w:rsidRDefault="00370545" w:rsidP="00370545">
            <w:pPr>
              <w:rPr>
                <w:b/>
              </w:rPr>
            </w:pPr>
          </w:p>
        </w:tc>
        <w:tc>
          <w:tcPr>
            <w:tcW w:w="2693" w:type="dxa"/>
          </w:tcPr>
          <w:p w:rsidR="00370545" w:rsidRPr="00FF3415" w:rsidRDefault="00370545" w:rsidP="00370545">
            <w:r>
              <w:t>1</w:t>
            </w:r>
            <w:r w:rsidRPr="00FF3415">
              <w:t>.</w:t>
            </w:r>
            <w:r>
              <w:t>30p</w:t>
            </w:r>
            <w:r w:rsidRPr="00FF3415">
              <w:t xml:space="preserve">m to </w:t>
            </w:r>
            <w:r>
              <w:t>3</w:t>
            </w:r>
            <w:r w:rsidRPr="00FF3415">
              <w:t>.</w:t>
            </w:r>
            <w:r>
              <w:t>3</w:t>
            </w:r>
            <w:r w:rsidRPr="00FF3415">
              <w:t>0pm</w:t>
            </w:r>
          </w:p>
        </w:tc>
        <w:tc>
          <w:tcPr>
            <w:tcW w:w="4927" w:type="dxa"/>
          </w:tcPr>
          <w:p w:rsidR="00370545" w:rsidRPr="00FF3415" w:rsidRDefault="00370545" w:rsidP="00370545">
            <w:r w:rsidRPr="00FF3415">
              <w:t xml:space="preserve">Swiss Teams </w:t>
            </w:r>
            <w:r w:rsidRPr="00FF3415">
              <w:rPr>
                <w:rFonts w:cs="Calibri"/>
              </w:rPr>
              <w:t>–</w:t>
            </w:r>
            <w:r w:rsidRPr="00FF3415">
              <w:t xml:space="preserve"> Session </w:t>
            </w:r>
            <w:r>
              <w:t>3</w:t>
            </w:r>
            <w:r w:rsidRPr="00FF3415">
              <w:t xml:space="preserve"> </w:t>
            </w:r>
          </w:p>
          <w:p w:rsidR="00370545" w:rsidRPr="00FF3415" w:rsidRDefault="00370545" w:rsidP="00370545">
            <w:r w:rsidRPr="00FF3415">
              <w:t>(</w:t>
            </w:r>
            <w:r>
              <w:t>2</w:t>
            </w:r>
            <w:r w:rsidRPr="00FF3415">
              <w:t xml:space="preserve"> x 8 board matches)</w:t>
            </w:r>
          </w:p>
        </w:tc>
      </w:tr>
    </w:tbl>
    <w:p w:rsidR="007B7EC3" w:rsidRPr="00FF3415" w:rsidRDefault="00530317" w:rsidP="003D78C6">
      <w:pPr>
        <w:pStyle w:val="Heading1"/>
        <w:rPr>
          <w:lang w:val="en-GB"/>
        </w:rPr>
      </w:pPr>
      <w:r>
        <w:rPr>
          <w:lang w:val="en-GB"/>
        </w:rPr>
        <w:t>Bridge p</w:t>
      </w:r>
      <w:r w:rsidR="008005EC">
        <w:rPr>
          <w:lang w:val="en-GB"/>
        </w:rPr>
        <w:t>rices</w:t>
      </w:r>
    </w:p>
    <w:p w:rsidR="008005EC" w:rsidRDefault="008005EC" w:rsidP="00E65E96">
      <w:r>
        <w:t>The entry prices per person for the various events are as follows:</w:t>
      </w:r>
    </w:p>
    <w:p w:rsidR="008005EC" w:rsidRDefault="008005EC" w:rsidP="00E65E96">
      <w:r>
        <w:t>Whole Congress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51F">
        <w:t>£122</w:t>
      </w:r>
    </w:p>
    <w:p w:rsidR="008005EC" w:rsidRDefault="008005EC" w:rsidP="00E65E96">
      <w:r>
        <w:t>Whole Cong</w:t>
      </w:r>
      <w:r w:rsidR="00D7251F">
        <w:t>ress excluding Senior event</w:t>
      </w:r>
      <w:r w:rsidR="00D7251F">
        <w:tab/>
      </w:r>
      <w:r w:rsidR="00D7251F">
        <w:tab/>
        <w:t>£100</w:t>
      </w:r>
    </w:p>
    <w:p w:rsidR="007B7EC3" w:rsidRDefault="008005EC" w:rsidP="00E65E96">
      <w:r>
        <w:t xml:space="preserve">Championship (Open) Pairs </w:t>
      </w:r>
      <w:r>
        <w:tab/>
      </w:r>
      <w:r>
        <w:tab/>
      </w:r>
      <w:r>
        <w:tab/>
      </w:r>
      <w:r>
        <w:tab/>
      </w:r>
      <w:r w:rsidR="00D7251F">
        <w:t>£12</w:t>
      </w:r>
    </w:p>
    <w:p w:rsidR="008005EC" w:rsidRDefault="008005EC" w:rsidP="00E65E96">
      <w:r>
        <w:t>Senior 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51F">
        <w:t>£28</w:t>
      </w:r>
    </w:p>
    <w:p w:rsidR="008005EC" w:rsidRDefault="008005EC" w:rsidP="00E65E96">
      <w:r>
        <w:t>Mixed/Open 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51F">
        <w:t>£12</w:t>
      </w:r>
    </w:p>
    <w:p w:rsidR="008005EC" w:rsidRDefault="008005EC" w:rsidP="00E65E96">
      <w:r>
        <w:t>Multiple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51F">
        <w:t>£12</w:t>
      </w:r>
    </w:p>
    <w:p w:rsidR="008005EC" w:rsidRDefault="008005EC" w:rsidP="00E65E96">
      <w:r>
        <w:t>Swiss 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51F">
        <w:t>£39</w:t>
      </w:r>
    </w:p>
    <w:p w:rsidR="008005EC" w:rsidRDefault="008005EC" w:rsidP="00E65E96">
      <w:r>
        <w:t xml:space="preserve">Swiss Teams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51F">
        <w:t>£39</w:t>
      </w:r>
    </w:p>
    <w:p w:rsidR="008005EC" w:rsidRDefault="008005EC" w:rsidP="00E65E96">
      <w:r>
        <w:t>Both Swiss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51F">
        <w:t>£72</w:t>
      </w:r>
    </w:p>
    <w:p w:rsidR="008005EC" w:rsidRPr="00FF3415" w:rsidRDefault="004F5067" w:rsidP="00E65E96">
      <w:r>
        <w:t>All</w:t>
      </w:r>
      <w:r w:rsidR="008005EC">
        <w:t xml:space="preserve"> non-Swiss events</w:t>
      </w:r>
      <w:r w:rsidR="008005EC">
        <w:tab/>
      </w:r>
      <w:r w:rsidR="008005EC">
        <w:tab/>
      </w:r>
      <w:r w:rsidR="008005EC">
        <w:tab/>
      </w:r>
      <w:r w:rsidR="008005EC">
        <w:tab/>
      </w:r>
      <w:r w:rsidR="008005EC">
        <w:tab/>
      </w:r>
      <w:r w:rsidR="00D7251F">
        <w:t>£50</w:t>
      </w:r>
    </w:p>
    <w:p w:rsidR="007B7EC3" w:rsidRPr="00FF3415" w:rsidRDefault="00336CB0" w:rsidP="003D78C6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Westhill </w:t>
      </w:r>
      <w:r w:rsidR="00530317">
        <w:rPr>
          <w:lang w:val="en-GB"/>
        </w:rPr>
        <w:t xml:space="preserve">Country Hotel </w:t>
      </w:r>
      <w:r>
        <w:rPr>
          <w:lang w:val="en-GB"/>
        </w:rPr>
        <w:t>prices</w:t>
      </w:r>
    </w:p>
    <w:p w:rsidR="00336CB0" w:rsidRPr="00336CB0" w:rsidRDefault="00336CB0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  <w:r w:rsidRPr="00336CB0">
        <w:rPr>
          <w:rFonts w:cs="Calibri"/>
          <w:color w:val="222222"/>
          <w:lang w:eastAsia="en-GB"/>
        </w:rPr>
        <w:t>The Westhill has quoted the following dinner, bed and breakfast rates for the Congress in 202</w:t>
      </w:r>
      <w:r w:rsidR="00D7251F">
        <w:rPr>
          <w:rFonts w:cs="Calibri"/>
          <w:color w:val="222222"/>
          <w:lang w:eastAsia="en-GB"/>
        </w:rPr>
        <w:t>4</w:t>
      </w:r>
      <w:r w:rsidRPr="00336CB0">
        <w:rPr>
          <w:rFonts w:cs="Calibri"/>
          <w:color w:val="222222"/>
          <w:lang w:eastAsia="en-GB"/>
        </w:rPr>
        <w:t xml:space="preserve"> on the basis of people arriving on Tuesday </w:t>
      </w:r>
      <w:r w:rsidR="00D7251F">
        <w:rPr>
          <w:rFonts w:cs="Calibri"/>
          <w:color w:val="222222"/>
          <w:lang w:eastAsia="en-GB"/>
        </w:rPr>
        <w:t>7</w:t>
      </w:r>
      <w:r w:rsidRPr="00336CB0">
        <w:rPr>
          <w:rFonts w:cs="Calibri"/>
          <w:color w:val="222222"/>
          <w:lang w:eastAsia="en-GB"/>
        </w:rPr>
        <w:t xml:space="preserve"> May 202</w:t>
      </w:r>
      <w:r w:rsidR="00D7251F">
        <w:rPr>
          <w:rFonts w:cs="Calibri"/>
          <w:color w:val="222222"/>
          <w:lang w:eastAsia="en-GB"/>
        </w:rPr>
        <w:t>4</w:t>
      </w:r>
      <w:r w:rsidRPr="00336CB0">
        <w:rPr>
          <w:rFonts w:cs="Calibri"/>
          <w:color w:val="222222"/>
          <w:lang w:eastAsia="en-GB"/>
        </w:rPr>
        <w:t xml:space="preserve"> and leaving Monday </w:t>
      </w:r>
      <w:r w:rsidR="00D7251F">
        <w:rPr>
          <w:rFonts w:cs="Calibri"/>
          <w:color w:val="222222"/>
          <w:lang w:eastAsia="en-GB"/>
        </w:rPr>
        <w:t>13</w:t>
      </w:r>
      <w:r w:rsidRPr="00336CB0">
        <w:rPr>
          <w:rFonts w:cs="Calibri"/>
          <w:color w:val="222222"/>
          <w:lang w:eastAsia="en-GB"/>
        </w:rPr>
        <w:t xml:space="preserve"> May 202</w:t>
      </w:r>
      <w:r w:rsidR="00D7251F">
        <w:rPr>
          <w:rFonts w:cs="Calibri"/>
          <w:color w:val="222222"/>
          <w:lang w:eastAsia="en-GB"/>
        </w:rPr>
        <w:t>4</w:t>
      </w:r>
      <w:r w:rsidRPr="00336CB0">
        <w:rPr>
          <w:rFonts w:cs="Calibri"/>
          <w:color w:val="222222"/>
          <w:lang w:eastAsia="en-GB"/>
        </w:rPr>
        <w:t>:</w:t>
      </w:r>
    </w:p>
    <w:p w:rsidR="00336CB0" w:rsidRPr="00336CB0" w:rsidRDefault="00336CB0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</w:p>
    <w:p w:rsidR="00336CB0" w:rsidRPr="00336CB0" w:rsidRDefault="00336CB0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  <w:r w:rsidRPr="00336CB0">
        <w:rPr>
          <w:rFonts w:cs="Calibri"/>
          <w:color w:val="222222"/>
          <w:lang w:eastAsia="en-GB"/>
        </w:rPr>
        <w:t>£1</w:t>
      </w:r>
      <w:r w:rsidR="00D7251F">
        <w:rPr>
          <w:rFonts w:cs="Calibri"/>
          <w:color w:val="222222"/>
          <w:lang w:eastAsia="en-GB"/>
        </w:rPr>
        <w:t>76</w:t>
      </w:r>
      <w:r w:rsidRPr="00336CB0">
        <w:rPr>
          <w:rFonts w:cs="Calibri"/>
          <w:color w:val="222222"/>
          <w:lang w:eastAsia="en-GB"/>
        </w:rPr>
        <w:t xml:space="preserve"> - standard double/twin room</w:t>
      </w:r>
    </w:p>
    <w:p w:rsidR="00336CB0" w:rsidRPr="00336CB0" w:rsidRDefault="00336CB0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  <w:r w:rsidRPr="00336CB0">
        <w:rPr>
          <w:rFonts w:cs="Calibri"/>
          <w:color w:val="222222"/>
          <w:lang w:eastAsia="en-GB"/>
        </w:rPr>
        <w:t>£</w:t>
      </w:r>
      <w:r w:rsidR="00D7251F">
        <w:rPr>
          <w:rFonts w:cs="Calibri"/>
          <w:color w:val="222222"/>
          <w:lang w:eastAsia="en-GB"/>
        </w:rPr>
        <w:t>113</w:t>
      </w:r>
      <w:r w:rsidRPr="00336CB0">
        <w:rPr>
          <w:rFonts w:cs="Calibri"/>
          <w:color w:val="222222"/>
          <w:lang w:eastAsia="en-GB"/>
        </w:rPr>
        <w:t xml:space="preserve"> - superior single room</w:t>
      </w:r>
    </w:p>
    <w:p w:rsidR="00336CB0" w:rsidRDefault="00336CB0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  <w:r w:rsidRPr="00336CB0">
        <w:rPr>
          <w:rFonts w:cs="Calibri"/>
          <w:color w:val="222222"/>
          <w:lang w:eastAsia="en-GB"/>
        </w:rPr>
        <w:t>£1</w:t>
      </w:r>
      <w:r w:rsidR="00D7251F">
        <w:rPr>
          <w:rFonts w:cs="Calibri"/>
          <w:color w:val="222222"/>
          <w:lang w:eastAsia="en-GB"/>
        </w:rPr>
        <w:t>4</w:t>
      </w:r>
      <w:r w:rsidRPr="00336CB0">
        <w:rPr>
          <w:rFonts w:cs="Calibri"/>
          <w:color w:val="222222"/>
          <w:lang w:eastAsia="en-GB"/>
        </w:rPr>
        <w:t>0 - double room for single occupancy</w:t>
      </w:r>
    </w:p>
    <w:p w:rsidR="00D7251F" w:rsidRPr="00336CB0" w:rsidRDefault="00D7251F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  <w:r>
        <w:rPr>
          <w:rFonts w:cs="Calibri"/>
          <w:color w:val="222222"/>
          <w:lang w:eastAsia="en-GB"/>
        </w:rPr>
        <w:t>Pool &amp; garden view supplement - £7 per day single, £10 per day double</w:t>
      </w:r>
    </w:p>
    <w:p w:rsidR="00336CB0" w:rsidRPr="00336CB0" w:rsidRDefault="00336CB0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  <w:r w:rsidRPr="00336CB0">
        <w:rPr>
          <w:rFonts w:cs="Calibri"/>
          <w:color w:val="222222"/>
          <w:lang w:eastAsia="en-GB"/>
        </w:rPr>
        <w:t>Guests wanting to extend their stay are welcome to do so at these daily rates.</w:t>
      </w:r>
    </w:p>
    <w:p w:rsidR="00336CB0" w:rsidRPr="00336CB0" w:rsidRDefault="00336CB0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</w:p>
    <w:p w:rsidR="00336CB0" w:rsidRPr="00336CB0" w:rsidRDefault="00336CB0" w:rsidP="00336CB0">
      <w:pPr>
        <w:widowControl/>
        <w:shd w:val="clear" w:color="auto" w:fill="FFFFFF"/>
        <w:jc w:val="left"/>
        <w:rPr>
          <w:rFonts w:cs="Calibri"/>
          <w:color w:val="222222"/>
          <w:lang w:eastAsia="en-GB"/>
        </w:rPr>
      </w:pPr>
      <w:r w:rsidRPr="00336CB0">
        <w:rPr>
          <w:rFonts w:cs="Calibri"/>
          <w:color w:val="222222"/>
          <w:lang w:eastAsia="en-GB"/>
        </w:rPr>
        <w:t xml:space="preserve">£30 </w:t>
      </w:r>
      <w:r w:rsidR="00D7251F">
        <w:rPr>
          <w:rFonts w:cs="Calibri"/>
          <w:color w:val="222222"/>
          <w:lang w:eastAsia="en-GB"/>
        </w:rPr>
        <w:t xml:space="preserve">non-refundable </w:t>
      </w:r>
      <w:r w:rsidRPr="00336CB0">
        <w:rPr>
          <w:rFonts w:cs="Calibri"/>
          <w:color w:val="222222"/>
          <w:lang w:eastAsia="en-GB"/>
        </w:rPr>
        <w:t>deposit per person per night payable at time of booking.</w:t>
      </w:r>
    </w:p>
    <w:p w:rsidR="00C474B0" w:rsidRPr="00336CB0" w:rsidRDefault="0085498D" w:rsidP="00336CB0">
      <w:pPr>
        <w:pStyle w:val="Heading1"/>
        <w:autoSpaceDE w:val="0"/>
        <w:autoSpaceDN w:val="0"/>
        <w:spacing w:before="0"/>
        <w:ind w:left="432" w:hanging="432"/>
        <w:rPr>
          <w:lang w:val="en-GB"/>
        </w:rPr>
      </w:pPr>
      <w:r>
        <w:rPr>
          <w:lang w:val="en-GB"/>
        </w:rPr>
        <w:t>Bookings</w:t>
      </w:r>
    </w:p>
    <w:p w:rsidR="0085498D" w:rsidRDefault="0085498D" w:rsidP="009E4E70">
      <w:pPr>
        <w:spacing w:after="120"/>
      </w:pPr>
      <w:r>
        <w:t>Please provide the following details of your entry</w:t>
      </w:r>
    </w:p>
    <w:p w:rsidR="000851E1" w:rsidRDefault="000851E1" w:rsidP="009E4E70">
      <w:pPr>
        <w:spacing w:after="120"/>
      </w:pPr>
    </w:p>
    <w:p w:rsidR="0085498D" w:rsidRDefault="0085498D" w:rsidP="009E4E70">
      <w:pPr>
        <w:spacing w:after="120"/>
      </w:pPr>
      <w:r>
        <w:t>Entrant name</w:t>
      </w:r>
      <w:r w:rsidR="00990B29">
        <w:t xml:space="preserve"> </w:t>
      </w:r>
      <w:r>
        <w:t>………………………………………………………………………</w:t>
      </w:r>
    </w:p>
    <w:p w:rsidR="000851E1" w:rsidRDefault="000851E1" w:rsidP="009E4E70">
      <w:pPr>
        <w:spacing w:after="120"/>
      </w:pPr>
    </w:p>
    <w:p w:rsidR="0085498D" w:rsidRDefault="0085498D" w:rsidP="009E4E70">
      <w:pPr>
        <w:spacing w:after="120"/>
      </w:pPr>
      <w:r>
        <w:t>Email address</w:t>
      </w:r>
      <w:r w:rsidR="00990B29">
        <w:t xml:space="preserve"> </w:t>
      </w:r>
      <w:r>
        <w:t>……………………………………………………………………..</w:t>
      </w:r>
    </w:p>
    <w:p w:rsidR="000851E1" w:rsidRDefault="000851E1" w:rsidP="009E4E70">
      <w:pPr>
        <w:spacing w:after="120"/>
      </w:pPr>
    </w:p>
    <w:p w:rsidR="00D949FD" w:rsidRDefault="0085498D" w:rsidP="009E4E70">
      <w:pPr>
        <w:spacing w:after="120"/>
      </w:pPr>
      <w:r>
        <w:t>Telephone number</w:t>
      </w:r>
      <w:r w:rsidR="00990B29">
        <w:t xml:space="preserve"> </w:t>
      </w:r>
      <w:r w:rsidR="00D949FD">
        <w:t xml:space="preserve">……………………… </w:t>
      </w:r>
      <w:r>
        <w:t>Partner’s name and team mates</w:t>
      </w:r>
      <w:r w:rsidR="00990B29">
        <w:t xml:space="preserve"> </w:t>
      </w:r>
      <w:r>
        <w:t>……………………………</w:t>
      </w:r>
    </w:p>
    <w:p w:rsidR="000851E1" w:rsidRDefault="000851E1" w:rsidP="009E4E70">
      <w:pPr>
        <w:spacing w:after="120"/>
      </w:pPr>
      <w:r>
        <w:t xml:space="preserve"> </w:t>
      </w:r>
    </w:p>
    <w:p w:rsidR="0085498D" w:rsidRDefault="000851E1" w:rsidP="009E4E70">
      <w:pPr>
        <w:spacing w:after="120"/>
      </w:pPr>
      <w:r>
        <w:t>………………………………………………………………………………………………………………………………</w:t>
      </w:r>
      <w:r w:rsidR="0085498D">
        <w:t>………</w:t>
      </w:r>
    </w:p>
    <w:p w:rsidR="000851E1" w:rsidRDefault="000851E1" w:rsidP="009E4E70">
      <w:pPr>
        <w:spacing w:after="120"/>
      </w:pPr>
    </w:p>
    <w:p w:rsidR="0085498D" w:rsidRDefault="0085498D" w:rsidP="009E4E70">
      <w:pPr>
        <w:spacing w:after="120"/>
      </w:pPr>
      <w:r>
        <w:t>Which events you wish to enter</w:t>
      </w:r>
      <w:r w:rsidR="00990B29">
        <w:t xml:space="preserve"> </w:t>
      </w:r>
      <w:r>
        <w:t>…………………………………………………………………………………………..</w:t>
      </w:r>
    </w:p>
    <w:p w:rsidR="0085498D" w:rsidRDefault="0085498D" w:rsidP="009E4E70">
      <w:pPr>
        <w:spacing w:after="120"/>
      </w:pPr>
      <w:r>
        <w:t>Payment by cheque/direct transfer/EBU credit (delete as appropriate)</w:t>
      </w:r>
    </w:p>
    <w:p w:rsidR="007A4AFA" w:rsidRDefault="007A4AFA" w:rsidP="009E4E70">
      <w:pPr>
        <w:spacing w:after="120"/>
      </w:pPr>
      <w:r>
        <w:t>Bank details</w:t>
      </w:r>
      <w:r w:rsidR="000851E1">
        <w:t>:</w:t>
      </w:r>
      <w:r>
        <w:t xml:space="preserve"> Bank – Barclays, Sort code</w:t>
      </w:r>
      <w:r w:rsidR="004F5067">
        <w:t xml:space="preserve"> -</w:t>
      </w:r>
      <w:r>
        <w:t xml:space="preserve"> </w:t>
      </w:r>
      <w:r w:rsidRPr="00DF7295">
        <w:rPr>
          <w:b/>
        </w:rPr>
        <w:t>204505</w:t>
      </w:r>
      <w:r>
        <w:t>, Account number</w:t>
      </w:r>
      <w:r w:rsidR="004F5067">
        <w:t xml:space="preserve"> -</w:t>
      </w:r>
      <w:r>
        <w:t xml:space="preserve"> </w:t>
      </w:r>
      <w:r w:rsidRPr="00DF7295">
        <w:rPr>
          <w:b/>
        </w:rPr>
        <w:t>20530646</w:t>
      </w:r>
      <w:r>
        <w:t>, Account name</w:t>
      </w:r>
      <w:r w:rsidR="004F5067">
        <w:t xml:space="preserve"> -</w:t>
      </w:r>
      <w:r>
        <w:t xml:space="preserve"> </w:t>
      </w:r>
      <w:r w:rsidRPr="00DF7295">
        <w:rPr>
          <w:b/>
        </w:rPr>
        <w:t>Jersey Bridge Congress</w:t>
      </w:r>
      <w:r>
        <w:t>.</w:t>
      </w:r>
    </w:p>
    <w:p w:rsidR="00C474B0" w:rsidRPr="00FF3415" w:rsidRDefault="007A4AFA" w:rsidP="00D949FD">
      <w:pPr>
        <w:spacing w:after="120"/>
      </w:pPr>
      <w:r>
        <w:rPr>
          <w:rFonts w:cs="Courier New"/>
        </w:rPr>
        <w:t>By submitting your entry</w:t>
      </w:r>
      <w:bookmarkStart w:id="0" w:name="_GoBack"/>
      <w:bookmarkEnd w:id="0"/>
      <w:r>
        <w:rPr>
          <w:rFonts w:cs="Courier New"/>
        </w:rPr>
        <w:t>, you authorise the CICBA and/or John Honey to retain and use your personal data for bridge purposes only under the relevant Data Protection Regulations</w:t>
      </w:r>
      <w:r w:rsidR="00C474B0" w:rsidRPr="00FF3415">
        <w:rPr>
          <w:rFonts w:cs="Courier New"/>
        </w:rPr>
        <w:t>.</w:t>
      </w:r>
    </w:p>
    <w:p w:rsidR="0085498D" w:rsidRDefault="0085498D" w:rsidP="009E4E70">
      <w:pPr>
        <w:spacing w:after="120"/>
      </w:pPr>
      <w:r>
        <w:t>John Honey, Knysna Lodge, Rue de la Blanche Pierre, St Lawrence, Jersey JE3 1EA</w:t>
      </w:r>
    </w:p>
    <w:p w:rsidR="0085498D" w:rsidRDefault="0085498D" w:rsidP="009E4E70">
      <w:pPr>
        <w:spacing w:after="120"/>
      </w:pPr>
      <w:r>
        <w:t>Telephone number 01534 874702</w:t>
      </w:r>
    </w:p>
    <w:p w:rsidR="0085498D" w:rsidRDefault="0085498D" w:rsidP="009E4E70">
      <w:pPr>
        <w:spacing w:after="120"/>
      </w:pPr>
      <w:r>
        <w:t xml:space="preserve">Email </w:t>
      </w:r>
      <w:hyperlink r:id="rId8" w:history="1">
        <w:r w:rsidR="00990B29" w:rsidRPr="00762C88">
          <w:rPr>
            <w:rStyle w:val="Hyperlink"/>
          </w:rPr>
          <w:t>jsybridgecongress@yahoo.co.uk</w:t>
        </w:r>
      </w:hyperlink>
    </w:p>
    <w:sectPr w:rsidR="0085498D" w:rsidSect="00E65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07" w:bottom="851" w:left="6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40" w:rsidRDefault="005C1F40" w:rsidP="00E65E96">
      <w:pPr>
        <w:pStyle w:val="BodyText3"/>
      </w:pPr>
      <w:r>
        <w:separator/>
      </w:r>
    </w:p>
  </w:endnote>
  <w:endnote w:type="continuationSeparator" w:id="0">
    <w:p w:rsidR="005C1F40" w:rsidRDefault="005C1F40" w:rsidP="00E65E96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15" w:rsidRDefault="00FF3415" w:rsidP="00E65E9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3415" w:rsidRDefault="00FF3415" w:rsidP="00E65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15" w:rsidRDefault="00FF3415" w:rsidP="00E65E9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1D2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17" w:rsidRDefault="00530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40" w:rsidRDefault="005C1F40" w:rsidP="00E65E96">
      <w:pPr>
        <w:pStyle w:val="BodyText3"/>
      </w:pPr>
      <w:r>
        <w:separator/>
      </w:r>
    </w:p>
  </w:footnote>
  <w:footnote w:type="continuationSeparator" w:id="0">
    <w:p w:rsidR="005C1F40" w:rsidRDefault="005C1F40" w:rsidP="00E65E96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17" w:rsidRDefault="00530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15" w:rsidRDefault="00FF3415" w:rsidP="00E65E96">
    <w:pPr>
      <w:pStyle w:val="Header"/>
      <w:jc w:val="center"/>
      <w:rPr>
        <w:sz w:val="24"/>
        <w:szCs w:val="24"/>
      </w:rPr>
    </w:pPr>
    <w:r w:rsidRPr="00E65E96">
      <w:rPr>
        <w:sz w:val="24"/>
        <w:szCs w:val="24"/>
      </w:rPr>
      <w:t>The Lambourne Jersey Festival of Bridge 202</w:t>
    </w:r>
    <w:r w:rsidR="00A9060B">
      <w:rPr>
        <w:sz w:val="24"/>
        <w:szCs w:val="24"/>
      </w:rPr>
      <w:t>4</w:t>
    </w:r>
  </w:p>
  <w:p w:rsidR="00FF3415" w:rsidRDefault="00FF3415" w:rsidP="00E65E9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17" w:rsidRDefault="005303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30317" w:rsidRDefault="0053031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0317" w:rsidRDefault="0053031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42ABB"/>
    <w:multiLevelType w:val="singleLevel"/>
    <w:tmpl w:val="0C9610A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3D11328"/>
    <w:multiLevelType w:val="singleLevel"/>
    <w:tmpl w:val="26749A7E"/>
    <w:lvl w:ilvl="0">
      <w:start w:val="4"/>
      <w:numFmt w:val="lowerRoman"/>
      <w:lvlText w:val="%1)"/>
      <w:legacy w:legacy="1" w:legacySpace="0" w:legacyIndent="720"/>
      <w:lvlJc w:val="left"/>
      <w:pPr>
        <w:ind w:left="720" w:hanging="720"/>
      </w:pPr>
      <w:rPr>
        <w:b/>
        <w:i/>
      </w:rPr>
    </w:lvl>
  </w:abstractNum>
  <w:abstractNum w:abstractNumId="3" w15:restartNumberingAfterBreak="0">
    <w:nsid w:val="045555FC"/>
    <w:multiLevelType w:val="singleLevel"/>
    <w:tmpl w:val="BCD02B74"/>
    <w:lvl w:ilvl="0">
      <w:start w:val="2"/>
      <w:numFmt w:val="lowerRoman"/>
      <w:lvlText w:val="%1)"/>
      <w:legacy w:legacy="1" w:legacySpace="0" w:legacyIndent="720"/>
      <w:lvlJc w:val="left"/>
      <w:pPr>
        <w:ind w:left="709" w:hanging="720"/>
      </w:pPr>
    </w:lvl>
  </w:abstractNum>
  <w:abstractNum w:abstractNumId="4" w15:restartNumberingAfterBreak="0">
    <w:nsid w:val="05CB712D"/>
    <w:multiLevelType w:val="singleLevel"/>
    <w:tmpl w:val="371489E0"/>
    <w:lvl w:ilvl="0">
      <w:start w:val="3"/>
      <w:numFmt w:val="lowerRoman"/>
      <w:lvlText w:val="%1)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5" w15:restartNumberingAfterBreak="0">
    <w:nsid w:val="06650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D094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F04B53"/>
    <w:multiLevelType w:val="singleLevel"/>
    <w:tmpl w:val="0C045462"/>
    <w:lvl w:ilvl="0">
      <w:start w:val="4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8" w15:restartNumberingAfterBreak="0">
    <w:nsid w:val="0F25216C"/>
    <w:multiLevelType w:val="singleLevel"/>
    <w:tmpl w:val="E796034C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0F2952F6"/>
    <w:multiLevelType w:val="singleLevel"/>
    <w:tmpl w:val="CF966D94"/>
    <w:lvl w:ilvl="0">
      <w:start w:val="6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10" w15:restartNumberingAfterBreak="0">
    <w:nsid w:val="12115AC4"/>
    <w:multiLevelType w:val="singleLevel"/>
    <w:tmpl w:val="DA0A6B48"/>
    <w:lvl w:ilvl="0">
      <w:start w:val="2"/>
      <w:numFmt w:val="lowerLetter"/>
      <w:lvlText w:val="%1)"/>
      <w:legacy w:legacy="1" w:legacySpace="0" w:legacyIndent="786"/>
      <w:lvlJc w:val="left"/>
      <w:pPr>
        <w:ind w:left="1212" w:hanging="786"/>
      </w:pPr>
    </w:lvl>
  </w:abstractNum>
  <w:abstractNum w:abstractNumId="11" w15:restartNumberingAfterBreak="0">
    <w:nsid w:val="13BE1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2A32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64A45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9658A3"/>
    <w:multiLevelType w:val="hybridMultilevel"/>
    <w:tmpl w:val="414C5862"/>
    <w:lvl w:ilvl="0" w:tplc="3816F8A8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596DA5"/>
    <w:multiLevelType w:val="multilevel"/>
    <w:tmpl w:val="26E0C5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411F07"/>
    <w:multiLevelType w:val="singleLevel"/>
    <w:tmpl w:val="2E76C2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17" w15:restartNumberingAfterBreak="0">
    <w:nsid w:val="25A72576"/>
    <w:multiLevelType w:val="hybridMultilevel"/>
    <w:tmpl w:val="9F6C7C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29640F"/>
    <w:multiLevelType w:val="singleLevel"/>
    <w:tmpl w:val="E796034C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9" w15:restartNumberingAfterBreak="0">
    <w:nsid w:val="2C405602"/>
    <w:multiLevelType w:val="hybridMultilevel"/>
    <w:tmpl w:val="C8AE424C"/>
    <w:lvl w:ilvl="0" w:tplc="7532626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2B1AE3"/>
    <w:multiLevelType w:val="singleLevel"/>
    <w:tmpl w:val="47EA5B1E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EEC3558"/>
    <w:multiLevelType w:val="singleLevel"/>
    <w:tmpl w:val="26749A7E"/>
    <w:lvl w:ilvl="0">
      <w:start w:val="4"/>
      <w:numFmt w:val="lowerRoman"/>
      <w:lvlText w:val="%1)"/>
      <w:legacy w:legacy="1" w:legacySpace="0" w:legacyIndent="720"/>
      <w:lvlJc w:val="left"/>
      <w:pPr>
        <w:ind w:left="720" w:hanging="720"/>
      </w:pPr>
      <w:rPr>
        <w:b/>
        <w:i/>
      </w:rPr>
    </w:lvl>
  </w:abstractNum>
  <w:abstractNum w:abstractNumId="23" w15:restartNumberingAfterBreak="0">
    <w:nsid w:val="3F794723"/>
    <w:multiLevelType w:val="hybridMultilevel"/>
    <w:tmpl w:val="82DC9088"/>
    <w:lvl w:ilvl="0" w:tplc="9CD4F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D74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A3523F"/>
    <w:multiLevelType w:val="hybridMultilevel"/>
    <w:tmpl w:val="1130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F6123"/>
    <w:multiLevelType w:val="singleLevel"/>
    <w:tmpl w:val="BCD02B74"/>
    <w:lvl w:ilvl="0">
      <w:start w:val="2"/>
      <w:numFmt w:val="lowerRoman"/>
      <w:lvlText w:val="%1)"/>
      <w:legacy w:legacy="1" w:legacySpace="0" w:legacyIndent="720"/>
      <w:lvlJc w:val="left"/>
      <w:pPr>
        <w:ind w:left="709" w:hanging="720"/>
      </w:pPr>
    </w:lvl>
  </w:abstractNum>
  <w:abstractNum w:abstractNumId="27" w15:restartNumberingAfterBreak="0">
    <w:nsid w:val="491C70D0"/>
    <w:multiLevelType w:val="singleLevel"/>
    <w:tmpl w:val="313AFC30"/>
    <w:lvl w:ilvl="0">
      <w:start w:val="3"/>
      <w:numFmt w:val="bullet"/>
      <w:lvlText w:val="—"/>
      <w:lvlJc w:val="left"/>
      <w:pPr>
        <w:tabs>
          <w:tab w:val="num" w:pos="1499"/>
        </w:tabs>
        <w:ind w:left="1499" w:hanging="360"/>
      </w:pPr>
      <w:rPr>
        <w:rFonts w:hint="default"/>
        <w:b w:val="0"/>
      </w:rPr>
    </w:lvl>
  </w:abstractNum>
  <w:abstractNum w:abstractNumId="28" w15:restartNumberingAfterBreak="0">
    <w:nsid w:val="49493ADF"/>
    <w:multiLevelType w:val="hybridMultilevel"/>
    <w:tmpl w:val="06564E68"/>
    <w:lvl w:ilvl="0" w:tplc="9CD4F05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A33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6975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1E04B9"/>
    <w:multiLevelType w:val="singleLevel"/>
    <w:tmpl w:val="AC18AB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2" w15:restartNumberingAfterBreak="0">
    <w:nsid w:val="5ABF164F"/>
    <w:multiLevelType w:val="singleLevel"/>
    <w:tmpl w:val="64ACA3AA"/>
    <w:lvl w:ilvl="0"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5D6A77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357F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F83B0E"/>
    <w:multiLevelType w:val="hybridMultilevel"/>
    <w:tmpl w:val="23EEDB2A"/>
    <w:lvl w:ilvl="0" w:tplc="2018B084">
      <w:start w:val="2"/>
      <w:numFmt w:val="lowerRoman"/>
      <w:lvlText w:val="%1)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02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F743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4C0D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B6B3063"/>
    <w:multiLevelType w:val="hybridMultilevel"/>
    <w:tmpl w:val="1D5EE482"/>
    <w:lvl w:ilvl="0" w:tplc="0256ED9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07C66"/>
    <w:multiLevelType w:val="hybridMultilevel"/>
    <w:tmpl w:val="93A4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B73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B07EEC"/>
    <w:multiLevelType w:val="singleLevel"/>
    <w:tmpl w:val="09E886F0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  <w:rPr>
        <w:b/>
        <w:i/>
      </w:rPr>
    </w:lvl>
  </w:abstractNum>
  <w:num w:numId="1">
    <w:abstractNumId w:val="32"/>
  </w:num>
  <w:num w:numId="2">
    <w:abstractNumId w:val="4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2"/>
  </w:num>
  <w:num w:numId="6">
    <w:abstractNumId w:val="22"/>
  </w:num>
  <w:num w:numId="7">
    <w:abstractNumId w:val="3"/>
  </w:num>
  <w:num w:numId="8">
    <w:abstractNumId w:val="26"/>
  </w:num>
  <w:num w:numId="9">
    <w:abstractNumId w:val="1"/>
  </w:num>
  <w:num w:numId="10">
    <w:abstractNumId w:val="16"/>
  </w:num>
  <w:num w:numId="11">
    <w:abstractNumId w:val="12"/>
  </w:num>
  <w:num w:numId="12">
    <w:abstractNumId w:val="13"/>
  </w:num>
  <w:num w:numId="13">
    <w:abstractNumId w:val="34"/>
  </w:num>
  <w:num w:numId="14">
    <w:abstractNumId w:val="21"/>
  </w:num>
  <w:num w:numId="15">
    <w:abstractNumId w:val="7"/>
  </w:num>
  <w:num w:numId="16">
    <w:abstractNumId w:val="29"/>
  </w:num>
  <w:num w:numId="17">
    <w:abstractNumId w:val="33"/>
  </w:num>
  <w:num w:numId="18">
    <w:abstractNumId w:val="5"/>
  </w:num>
  <w:num w:numId="19">
    <w:abstractNumId w:val="37"/>
  </w:num>
  <w:num w:numId="20">
    <w:abstractNumId w:val="4"/>
  </w:num>
  <w:num w:numId="21">
    <w:abstractNumId w:val="24"/>
  </w:num>
  <w:num w:numId="22">
    <w:abstractNumId w:val="11"/>
  </w:num>
  <w:num w:numId="23">
    <w:abstractNumId w:val="30"/>
  </w:num>
  <w:num w:numId="24">
    <w:abstractNumId w:val="38"/>
  </w:num>
  <w:num w:numId="25">
    <w:abstractNumId w:val="27"/>
  </w:num>
  <w:num w:numId="26">
    <w:abstractNumId w:val="31"/>
  </w:num>
  <w:num w:numId="27">
    <w:abstractNumId w:val="18"/>
  </w:num>
  <w:num w:numId="28">
    <w:abstractNumId w:val="36"/>
  </w:num>
  <w:num w:numId="29">
    <w:abstractNumId w:val="41"/>
  </w:num>
  <w:num w:numId="30">
    <w:abstractNumId w:val="20"/>
  </w:num>
  <w:num w:numId="31">
    <w:abstractNumId w:val="9"/>
  </w:num>
  <w:num w:numId="32">
    <w:abstractNumId w:val="8"/>
  </w:num>
  <w:num w:numId="33">
    <w:abstractNumId w:val="6"/>
  </w:num>
  <w:num w:numId="34">
    <w:abstractNumId w:val="14"/>
  </w:num>
  <w:num w:numId="35">
    <w:abstractNumId w:val="35"/>
  </w:num>
  <w:num w:numId="36">
    <w:abstractNumId w:val="17"/>
  </w:num>
  <w:num w:numId="37">
    <w:abstractNumId w:val="15"/>
  </w:num>
  <w:num w:numId="38">
    <w:abstractNumId w:val="25"/>
  </w:num>
  <w:num w:numId="39">
    <w:abstractNumId w:val="28"/>
  </w:num>
  <w:num w:numId="40">
    <w:abstractNumId w:val="23"/>
  </w:num>
  <w:num w:numId="41">
    <w:abstractNumId w:val="19"/>
  </w:num>
  <w:num w:numId="42">
    <w:abstractNumId w:val="3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99"/>
    <w:rsid w:val="000470B0"/>
    <w:rsid w:val="000611D7"/>
    <w:rsid w:val="000851E1"/>
    <w:rsid w:val="000A0531"/>
    <w:rsid w:val="000D33DA"/>
    <w:rsid w:val="000E05E4"/>
    <w:rsid w:val="00106606"/>
    <w:rsid w:val="00106AA2"/>
    <w:rsid w:val="0013593D"/>
    <w:rsid w:val="00145D9B"/>
    <w:rsid w:val="0016173C"/>
    <w:rsid w:val="00170D4B"/>
    <w:rsid w:val="001774C2"/>
    <w:rsid w:val="001909F3"/>
    <w:rsid w:val="0019665C"/>
    <w:rsid w:val="001A1F73"/>
    <w:rsid w:val="001B799D"/>
    <w:rsid w:val="00215446"/>
    <w:rsid w:val="00225FA6"/>
    <w:rsid w:val="00230702"/>
    <w:rsid w:val="002679F0"/>
    <w:rsid w:val="0028612C"/>
    <w:rsid w:val="002B7BEA"/>
    <w:rsid w:val="002C7BC6"/>
    <w:rsid w:val="003029A4"/>
    <w:rsid w:val="00310A90"/>
    <w:rsid w:val="00336CB0"/>
    <w:rsid w:val="00337D0C"/>
    <w:rsid w:val="003664F7"/>
    <w:rsid w:val="00370545"/>
    <w:rsid w:val="003807BB"/>
    <w:rsid w:val="003D0A9C"/>
    <w:rsid w:val="003D78C6"/>
    <w:rsid w:val="00400F96"/>
    <w:rsid w:val="0040555C"/>
    <w:rsid w:val="00405EE3"/>
    <w:rsid w:val="00422EC0"/>
    <w:rsid w:val="00423019"/>
    <w:rsid w:val="00492147"/>
    <w:rsid w:val="004A1A83"/>
    <w:rsid w:val="004A2121"/>
    <w:rsid w:val="004E7F2D"/>
    <w:rsid w:val="004F46F3"/>
    <w:rsid w:val="004F5067"/>
    <w:rsid w:val="00500502"/>
    <w:rsid w:val="00530317"/>
    <w:rsid w:val="00545F09"/>
    <w:rsid w:val="00583CEA"/>
    <w:rsid w:val="005A013D"/>
    <w:rsid w:val="005C1F40"/>
    <w:rsid w:val="005C7245"/>
    <w:rsid w:val="005D39B8"/>
    <w:rsid w:val="00601C20"/>
    <w:rsid w:val="00604DFA"/>
    <w:rsid w:val="0060567F"/>
    <w:rsid w:val="00605C39"/>
    <w:rsid w:val="00655904"/>
    <w:rsid w:val="006565B7"/>
    <w:rsid w:val="006711C9"/>
    <w:rsid w:val="00690630"/>
    <w:rsid w:val="006A3D02"/>
    <w:rsid w:val="006E0AF4"/>
    <w:rsid w:val="006E7A24"/>
    <w:rsid w:val="006F520F"/>
    <w:rsid w:val="006F72DA"/>
    <w:rsid w:val="00731698"/>
    <w:rsid w:val="007402C1"/>
    <w:rsid w:val="00740DF9"/>
    <w:rsid w:val="00755980"/>
    <w:rsid w:val="00756235"/>
    <w:rsid w:val="00786A13"/>
    <w:rsid w:val="00797589"/>
    <w:rsid w:val="007A4AFA"/>
    <w:rsid w:val="007B02E9"/>
    <w:rsid w:val="007B15EC"/>
    <w:rsid w:val="007B7EC3"/>
    <w:rsid w:val="007C12F1"/>
    <w:rsid w:val="007C369D"/>
    <w:rsid w:val="007D52AC"/>
    <w:rsid w:val="008005EC"/>
    <w:rsid w:val="00801E93"/>
    <w:rsid w:val="0080698D"/>
    <w:rsid w:val="00811F79"/>
    <w:rsid w:val="008442D2"/>
    <w:rsid w:val="0085498D"/>
    <w:rsid w:val="008575D3"/>
    <w:rsid w:val="0087437E"/>
    <w:rsid w:val="00874E42"/>
    <w:rsid w:val="008C68B0"/>
    <w:rsid w:val="008D0B6E"/>
    <w:rsid w:val="008D152C"/>
    <w:rsid w:val="008D7799"/>
    <w:rsid w:val="008E4AAB"/>
    <w:rsid w:val="0092683E"/>
    <w:rsid w:val="00927138"/>
    <w:rsid w:val="00933359"/>
    <w:rsid w:val="009359BC"/>
    <w:rsid w:val="009800BC"/>
    <w:rsid w:val="00990B29"/>
    <w:rsid w:val="009A48B5"/>
    <w:rsid w:val="009A7803"/>
    <w:rsid w:val="009D6117"/>
    <w:rsid w:val="009E4E70"/>
    <w:rsid w:val="009F1134"/>
    <w:rsid w:val="009F586B"/>
    <w:rsid w:val="009F6FDF"/>
    <w:rsid w:val="00A03C92"/>
    <w:rsid w:val="00A10E5E"/>
    <w:rsid w:val="00A21D2E"/>
    <w:rsid w:val="00A2618E"/>
    <w:rsid w:val="00A3396A"/>
    <w:rsid w:val="00A40881"/>
    <w:rsid w:val="00A52869"/>
    <w:rsid w:val="00A56CB9"/>
    <w:rsid w:val="00A622D7"/>
    <w:rsid w:val="00A80214"/>
    <w:rsid w:val="00A9060B"/>
    <w:rsid w:val="00AA422F"/>
    <w:rsid w:val="00AA6AFC"/>
    <w:rsid w:val="00AC3C5B"/>
    <w:rsid w:val="00AE166A"/>
    <w:rsid w:val="00AE7DE5"/>
    <w:rsid w:val="00AF1D74"/>
    <w:rsid w:val="00B0120E"/>
    <w:rsid w:val="00B058DD"/>
    <w:rsid w:val="00B07584"/>
    <w:rsid w:val="00B85A38"/>
    <w:rsid w:val="00BA40F9"/>
    <w:rsid w:val="00BC6BA9"/>
    <w:rsid w:val="00BE61AE"/>
    <w:rsid w:val="00C43593"/>
    <w:rsid w:val="00C474B0"/>
    <w:rsid w:val="00C60CC0"/>
    <w:rsid w:val="00C93562"/>
    <w:rsid w:val="00C9360E"/>
    <w:rsid w:val="00C96A42"/>
    <w:rsid w:val="00CA4F60"/>
    <w:rsid w:val="00CA5B47"/>
    <w:rsid w:val="00CD60BB"/>
    <w:rsid w:val="00CE57F3"/>
    <w:rsid w:val="00CE6CA2"/>
    <w:rsid w:val="00D07AB9"/>
    <w:rsid w:val="00D14B8C"/>
    <w:rsid w:val="00D7251F"/>
    <w:rsid w:val="00D949FD"/>
    <w:rsid w:val="00DB17FB"/>
    <w:rsid w:val="00DB50E5"/>
    <w:rsid w:val="00DC10D5"/>
    <w:rsid w:val="00DF7295"/>
    <w:rsid w:val="00DF734C"/>
    <w:rsid w:val="00E430FC"/>
    <w:rsid w:val="00E50E66"/>
    <w:rsid w:val="00E555CF"/>
    <w:rsid w:val="00E647BB"/>
    <w:rsid w:val="00E6598F"/>
    <w:rsid w:val="00E65E96"/>
    <w:rsid w:val="00E71DFF"/>
    <w:rsid w:val="00E8350B"/>
    <w:rsid w:val="00E91684"/>
    <w:rsid w:val="00E91C04"/>
    <w:rsid w:val="00EC413C"/>
    <w:rsid w:val="00ED0C8A"/>
    <w:rsid w:val="00ED72C5"/>
    <w:rsid w:val="00ED7C3D"/>
    <w:rsid w:val="00EE0702"/>
    <w:rsid w:val="00F3230F"/>
    <w:rsid w:val="00F46D87"/>
    <w:rsid w:val="00F876B0"/>
    <w:rsid w:val="00FB685A"/>
    <w:rsid w:val="00FC5B7E"/>
    <w:rsid w:val="00FF3415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86F221-31C1-4B4E-9E1F-9D76026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96"/>
    <w:pPr>
      <w:widowControl w:val="0"/>
      <w:jc w:val="both"/>
    </w:pPr>
    <w:rPr>
      <w:rFonts w:ascii="Calibri" w:hAnsi="Calibri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E65E96"/>
    <w:pPr>
      <w:keepNext/>
      <w:widowControl/>
      <w:numPr>
        <w:numId w:val="37"/>
      </w:numPr>
      <w:spacing w:before="120" w:after="120"/>
      <w:ind w:left="431" w:hanging="431"/>
      <w:jc w:val="left"/>
      <w:outlineLvl w:val="0"/>
    </w:pPr>
    <w:rPr>
      <w:b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1A1F73"/>
    <w:pPr>
      <w:keepNext/>
      <w:widowControl/>
      <w:numPr>
        <w:ilvl w:val="1"/>
        <w:numId w:val="37"/>
      </w:numPr>
      <w:spacing w:before="60" w:after="120"/>
      <w:ind w:left="578" w:hanging="578"/>
      <w:outlineLvl w:val="1"/>
    </w:pPr>
    <w:rPr>
      <w:b/>
      <w:sz w:val="40"/>
      <w:szCs w:val="40"/>
      <w:lang w:val="en-US"/>
    </w:rPr>
  </w:style>
  <w:style w:type="paragraph" w:styleId="Heading3">
    <w:name w:val="heading 3"/>
    <w:basedOn w:val="Normal"/>
    <w:next w:val="Normal"/>
    <w:qFormat/>
    <w:rsid w:val="00C474B0"/>
    <w:pPr>
      <w:keepNext/>
      <w:widowControl/>
      <w:numPr>
        <w:ilvl w:val="2"/>
        <w:numId w:val="37"/>
      </w:numPr>
      <w:autoSpaceDE w:val="0"/>
      <w:autoSpaceDN w:val="0"/>
      <w:spacing w:after="120"/>
      <w:ind w:left="720"/>
      <w:outlineLvl w:val="2"/>
    </w:pPr>
    <w:rPr>
      <w:b/>
      <w:sz w:val="32"/>
      <w:szCs w:val="32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37"/>
      </w:numPr>
      <w:outlineLvl w:val="3"/>
    </w:pPr>
    <w:rPr>
      <w:i/>
      <w:lang w:val="en-US"/>
    </w:rPr>
  </w:style>
  <w:style w:type="paragraph" w:styleId="Heading5">
    <w:name w:val="heading 5"/>
    <w:basedOn w:val="Normal"/>
    <w:next w:val="Normal"/>
    <w:qFormat/>
    <w:pPr>
      <w:keepNext/>
      <w:widowControl/>
      <w:numPr>
        <w:ilvl w:val="4"/>
        <w:numId w:val="37"/>
      </w:numPr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numPr>
        <w:ilvl w:val="5"/>
        <w:numId w:val="37"/>
      </w:numPr>
      <w:jc w:val="center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7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7"/>
      </w:numPr>
      <w:tabs>
        <w:tab w:val="left" w:pos="284"/>
        <w:tab w:val="left" w:pos="720"/>
      </w:tabs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7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ind w:left="2160" w:hanging="1440"/>
    </w:pPr>
    <w:rPr>
      <w:lang w:val="en-US"/>
    </w:rPr>
  </w:style>
  <w:style w:type="paragraph" w:styleId="BodyTextIndent2">
    <w:name w:val="Body Text Indent 2"/>
    <w:basedOn w:val="Normal"/>
    <w:pPr>
      <w:widowControl/>
      <w:spacing w:after="60"/>
      <w:ind w:left="720" w:hanging="720"/>
    </w:pPr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spacing w:after="60"/>
      <w:ind w:left="284" w:hanging="284"/>
    </w:pPr>
    <w:rPr>
      <w:lang w:val="en-US"/>
    </w:rPr>
  </w:style>
  <w:style w:type="paragraph" w:styleId="BodyText">
    <w:name w:val="Body Text"/>
    <w:basedOn w:val="Normal"/>
    <w:pPr>
      <w:widowControl/>
      <w:spacing w:after="60"/>
    </w:pPr>
    <w:rPr>
      <w:lang w:val="en-US"/>
    </w:rPr>
  </w:style>
  <w:style w:type="paragraph" w:styleId="BodyText3">
    <w:name w:val="Body Text 3"/>
    <w:basedOn w:val="Normal"/>
    <w:pPr>
      <w:jc w:val="center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276"/>
      </w:tabs>
      <w:ind w:left="284"/>
    </w:pPr>
  </w:style>
  <w:style w:type="paragraph" w:styleId="BlockText">
    <w:name w:val="Block Text"/>
    <w:basedOn w:val="Normal"/>
    <w:pPr>
      <w:tabs>
        <w:tab w:val="left" w:pos="709"/>
      </w:tabs>
      <w:ind w:left="709" w:right="311"/>
    </w:pPr>
  </w:style>
  <w:style w:type="character" w:styleId="Hyperlink">
    <w:name w:val="Hyperlink"/>
    <w:rsid w:val="007B15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B8C"/>
    <w:pPr>
      <w:ind w:left="720"/>
    </w:pPr>
  </w:style>
  <w:style w:type="character" w:customStyle="1" w:styleId="BodyTextIndent3Char">
    <w:name w:val="Body Text Indent 3 Char"/>
    <w:link w:val="BodyTextIndent3"/>
    <w:uiPriority w:val="99"/>
    <w:rsid w:val="007402C1"/>
    <w:rPr>
      <w:lang w:val="en-US" w:eastAsia="en-US"/>
    </w:rPr>
  </w:style>
  <w:style w:type="paragraph" w:styleId="BalloonText">
    <w:name w:val="Balloon Text"/>
    <w:basedOn w:val="Normal"/>
    <w:link w:val="BalloonTextChar"/>
    <w:rsid w:val="00B07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58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2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30317"/>
    <w:rPr>
      <w:rFonts w:ascii="Calibri"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ybridgecongress@yahoo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8D05-59F0-4410-9F30-F4E0E308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English Bridge Union</Company>
  <LinksUpToDate>false</LinksUpToDate>
  <CharactersWithSpaces>2624</CharactersWithSpaces>
  <SharedDoc>false</SharedDoc>
  <HLinks>
    <vt:vector size="12" baseType="variant"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http://www.ebu.co.uk/</vt:lpwstr>
      </vt:variant>
      <vt:variant>
        <vt:lpwstr/>
      </vt:variant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mailto:postmaster@ebu.co.uk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Pain</dc:creator>
  <cp:keywords/>
  <cp:lastModifiedBy>John Honey</cp:lastModifiedBy>
  <cp:revision>7</cp:revision>
  <cp:lastPrinted>2023-07-05T14:28:00Z</cp:lastPrinted>
  <dcterms:created xsi:type="dcterms:W3CDTF">2023-07-05T14:14:00Z</dcterms:created>
  <dcterms:modified xsi:type="dcterms:W3CDTF">2023-07-05T14:37:00Z</dcterms:modified>
</cp:coreProperties>
</file>